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895" w:rsidRDefault="005E5895" w:rsidP="005E5895">
      <w:pPr>
        <w:jc w:val="center"/>
        <w:rPr>
          <w:b/>
          <w:bCs/>
          <w:sz w:val="28"/>
          <w:szCs w:val="32"/>
          <w:u w:val="single"/>
          <w:rtl/>
        </w:rPr>
      </w:pPr>
      <w:r w:rsidRPr="005E5895">
        <w:rPr>
          <w:rFonts w:hint="cs"/>
          <w:b/>
          <w:bCs/>
          <w:sz w:val="28"/>
          <w:szCs w:val="32"/>
          <w:u w:val="single"/>
          <w:rtl/>
        </w:rPr>
        <w:t>اقسام وأفرع المسابقة :</w:t>
      </w:r>
    </w:p>
    <w:p w:rsidR="005E5895" w:rsidRPr="005E5895" w:rsidRDefault="005E5895" w:rsidP="005E5895">
      <w:pPr>
        <w:jc w:val="center"/>
        <w:rPr>
          <w:b/>
          <w:bCs/>
          <w:sz w:val="28"/>
          <w:szCs w:val="32"/>
          <w:u w:val="single"/>
          <w:rtl/>
        </w:rPr>
      </w:pPr>
    </w:p>
    <w:p w:rsidR="005E5895" w:rsidRPr="005E5895" w:rsidRDefault="005E5895" w:rsidP="005E5895">
      <w:pPr>
        <w:rPr>
          <w:b/>
          <w:bCs/>
          <w:sz w:val="26"/>
          <w:szCs w:val="28"/>
          <w:u w:val="single"/>
          <w:rtl/>
        </w:rPr>
      </w:pPr>
      <w:r w:rsidRPr="005E5895">
        <w:rPr>
          <w:rFonts w:hint="cs"/>
          <w:b/>
          <w:bCs/>
          <w:sz w:val="26"/>
          <w:szCs w:val="28"/>
          <w:u w:val="single"/>
          <w:rtl/>
        </w:rPr>
        <w:t>أولا</w:t>
      </w:r>
      <w:r>
        <w:rPr>
          <w:rFonts w:hint="cs"/>
          <w:b/>
          <w:bCs/>
          <w:sz w:val="26"/>
          <w:szCs w:val="28"/>
          <w:u w:val="single"/>
          <w:rtl/>
        </w:rPr>
        <w:t>ً</w:t>
      </w:r>
      <w:r w:rsidRPr="005E5895">
        <w:rPr>
          <w:rFonts w:hint="cs"/>
          <w:b/>
          <w:bCs/>
          <w:sz w:val="26"/>
          <w:szCs w:val="28"/>
          <w:u w:val="single"/>
          <w:rtl/>
        </w:rPr>
        <w:t xml:space="preserve"> : مسابقة فرع القراءات : </w:t>
      </w:r>
    </w:p>
    <w:p w:rsidR="005E5895" w:rsidRPr="005E5895" w:rsidRDefault="005E5895" w:rsidP="005E5895">
      <w:pPr>
        <w:rPr>
          <w:sz w:val="24"/>
          <w:szCs w:val="24"/>
          <w:rtl/>
        </w:rPr>
      </w:pPr>
      <w:r w:rsidRPr="005E5895">
        <w:rPr>
          <w:rFonts w:hint="cs"/>
          <w:sz w:val="24"/>
          <w:szCs w:val="24"/>
          <w:rtl/>
        </w:rPr>
        <w:t xml:space="preserve"> تعريفها : مسابقة لحفظ وتجويد القرآن الكريم بأحد</w:t>
      </w:r>
      <w:r w:rsidRPr="005E5895">
        <w:rPr>
          <w:sz w:val="24"/>
          <w:szCs w:val="24"/>
          <w:rtl/>
        </w:rPr>
        <w:t xml:space="preserve"> </w:t>
      </w:r>
      <w:r w:rsidRPr="005E5895">
        <w:rPr>
          <w:rFonts w:hint="cs"/>
          <w:sz w:val="24"/>
          <w:szCs w:val="24"/>
          <w:rtl/>
        </w:rPr>
        <w:t xml:space="preserve">القراءات العشر المتواترة من طريق الشاطبية والدرة ، مفتوحة للمواطنين من كافة الأعمار ( لكل من الرجال والنساء ) </w:t>
      </w:r>
      <w:r w:rsidRPr="005E5895">
        <w:rPr>
          <w:sz w:val="24"/>
          <w:szCs w:val="24"/>
          <w:rtl/>
        </w:rPr>
        <w:t xml:space="preserve"> </w:t>
      </w:r>
      <w:r w:rsidRPr="005E5895">
        <w:rPr>
          <w:rFonts w:hint="cs"/>
          <w:sz w:val="24"/>
          <w:szCs w:val="24"/>
          <w:rtl/>
        </w:rPr>
        <w:t xml:space="preserve"> .  </w:t>
      </w:r>
    </w:p>
    <w:p w:rsidR="005E5895" w:rsidRPr="005E5895" w:rsidRDefault="005E5895" w:rsidP="005E5895">
      <w:pPr>
        <w:rPr>
          <w:sz w:val="24"/>
          <w:szCs w:val="24"/>
          <w:rtl/>
        </w:rPr>
      </w:pPr>
      <w:r w:rsidRPr="005E5895">
        <w:rPr>
          <w:rFonts w:hint="cs"/>
          <w:sz w:val="24"/>
          <w:szCs w:val="24"/>
          <w:rtl/>
        </w:rPr>
        <w:t xml:space="preserve"> الشروط والضوابط :   </w:t>
      </w:r>
    </w:p>
    <w:p w:rsidR="005E5895" w:rsidRPr="005E5895" w:rsidRDefault="005E5895" w:rsidP="005E5895">
      <w:pPr>
        <w:pStyle w:val="ListParagraph"/>
        <w:numPr>
          <w:ilvl w:val="0"/>
          <w:numId w:val="4"/>
        </w:numPr>
        <w:rPr>
          <w:sz w:val="24"/>
          <w:szCs w:val="24"/>
          <w:rtl/>
        </w:rPr>
      </w:pPr>
      <w:r w:rsidRPr="005E5895">
        <w:rPr>
          <w:rFonts w:hint="cs"/>
          <w:sz w:val="24"/>
          <w:szCs w:val="24"/>
          <w:rtl/>
        </w:rPr>
        <w:t xml:space="preserve">أن يكون المتسابق حافظاً القرآن الكريم كاملا . </w:t>
      </w:r>
    </w:p>
    <w:p w:rsidR="005E5895" w:rsidRPr="005E5895" w:rsidRDefault="005E5895" w:rsidP="005E5895">
      <w:pPr>
        <w:pStyle w:val="ListParagraph"/>
        <w:numPr>
          <w:ilvl w:val="0"/>
          <w:numId w:val="4"/>
        </w:numPr>
        <w:rPr>
          <w:sz w:val="24"/>
          <w:szCs w:val="24"/>
        </w:rPr>
      </w:pPr>
      <w:r w:rsidRPr="005E5895">
        <w:rPr>
          <w:rFonts w:hint="cs"/>
          <w:sz w:val="24"/>
          <w:szCs w:val="24"/>
          <w:rtl/>
        </w:rPr>
        <w:t xml:space="preserve">يحق لمن فاز في المسابقة العامة فئة (30 جزء ) الاشتراك بفرع القراءات  . </w:t>
      </w:r>
    </w:p>
    <w:p w:rsidR="005E5895" w:rsidRPr="005E5895" w:rsidRDefault="005E5895" w:rsidP="005E5895">
      <w:pPr>
        <w:pStyle w:val="ListParagraph"/>
        <w:numPr>
          <w:ilvl w:val="0"/>
          <w:numId w:val="4"/>
        </w:numPr>
        <w:rPr>
          <w:sz w:val="24"/>
          <w:szCs w:val="24"/>
          <w:rtl/>
        </w:rPr>
      </w:pPr>
      <w:r w:rsidRPr="005E5895">
        <w:rPr>
          <w:sz w:val="24"/>
          <w:szCs w:val="24"/>
          <w:rtl/>
        </w:rPr>
        <w:t>أن يكون المتسابق متقناً للرواية</w:t>
      </w:r>
      <w:r w:rsidRPr="005E5895">
        <w:rPr>
          <w:rFonts w:hint="cs"/>
          <w:sz w:val="24"/>
          <w:szCs w:val="24"/>
          <w:rtl/>
        </w:rPr>
        <w:t xml:space="preserve"> </w:t>
      </w:r>
      <w:r w:rsidRPr="005E5895">
        <w:rPr>
          <w:sz w:val="24"/>
          <w:szCs w:val="24"/>
          <w:rtl/>
        </w:rPr>
        <w:t>.</w:t>
      </w:r>
    </w:p>
    <w:p w:rsidR="005E5895" w:rsidRPr="005E5895" w:rsidRDefault="005E5895" w:rsidP="005E5895">
      <w:pPr>
        <w:pStyle w:val="ListParagraph"/>
        <w:numPr>
          <w:ilvl w:val="0"/>
          <w:numId w:val="4"/>
        </w:numPr>
        <w:rPr>
          <w:sz w:val="24"/>
          <w:szCs w:val="24"/>
          <w:rtl/>
        </w:rPr>
      </w:pPr>
      <w:r w:rsidRPr="005E5895">
        <w:rPr>
          <w:rFonts w:hint="cs"/>
          <w:sz w:val="24"/>
          <w:szCs w:val="24"/>
          <w:rtl/>
        </w:rPr>
        <w:t>لا يحق لمن سبق له الفوز بإحدى الروايات الاشتراك في نفس الرواية ، ويحق له اختيار إحدى الروايات الأخرى للمشاركة  .</w:t>
      </w:r>
    </w:p>
    <w:p w:rsidR="005E5895" w:rsidRPr="005E5895" w:rsidRDefault="005E5895" w:rsidP="005E5895">
      <w:pPr>
        <w:rPr>
          <w:sz w:val="24"/>
          <w:szCs w:val="24"/>
          <w:rtl/>
        </w:rPr>
      </w:pPr>
      <w:r w:rsidRPr="005E5895">
        <w:rPr>
          <w:rFonts w:hint="cs"/>
          <w:sz w:val="24"/>
          <w:szCs w:val="24"/>
          <w:rtl/>
        </w:rPr>
        <w:t>القراءات والروايات المعتمدة لهذا العام والتي يحق للمتسابقين الاشتراك فيها وفق الضوابط السابقة هي :</w:t>
      </w:r>
    </w:p>
    <w:tbl>
      <w:tblPr>
        <w:tblStyle w:val="TableGrid"/>
        <w:bidiVisual/>
        <w:tblW w:w="9923" w:type="dxa"/>
        <w:tblInd w:w="-6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01"/>
        <w:gridCol w:w="1275"/>
        <w:gridCol w:w="2694"/>
        <w:gridCol w:w="1275"/>
        <w:gridCol w:w="1418"/>
        <w:gridCol w:w="1560"/>
      </w:tblGrid>
      <w:tr w:rsidR="005E5895" w:rsidRPr="005E5895" w:rsidTr="00F66E31">
        <w:trPr>
          <w:trHeight w:val="454"/>
        </w:trPr>
        <w:tc>
          <w:tcPr>
            <w:tcW w:w="1701" w:type="dxa"/>
            <w:vMerge w:val="restart"/>
            <w:shd w:val="clear" w:color="auto" w:fill="A5E739"/>
            <w:vAlign w:val="center"/>
          </w:tcPr>
          <w:p w:rsidR="005E5895" w:rsidRPr="005E5895" w:rsidRDefault="005E5895" w:rsidP="005E5895">
            <w:pPr>
              <w:rPr>
                <w:sz w:val="24"/>
                <w:szCs w:val="24"/>
                <w:rtl/>
              </w:rPr>
            </w:pPr>
            <w:r w:rsidRPr="005E5895">
              <w:rPr>
                <w:rFonts w:hint="cs"/>
                <w:sz w:val="24"/>
                <w:szCs w:val="24"/>
                <w:rtl/>
              </w:rPr>
              <w:t xml:space="preserve">القراءة  </w:t>
            </w:r>
          </w:p>
        </w:tc>
        <w:tc>
          <w:tcPr>
            <w:tcW w:w="1275" w:type="dxa"/>
            <w:vMerge w:val="restart"/>
            <w:shd w:val="clear" w:color="auto" w:fill="FFFF99"/>
            <w:vAlign w:val="center"/>
          </w:tcPr>
          <w:p w:rsidR="005E5895" w:rsidRPr="005E5895" w:rsidRDefault="005E5895" w:rsidP="005E5895">
            <w:pPr>
              <w:rPr>
                <w:sz w:val="24"/>
                <w:szCs w:val="24"/>
                <w:rtl/>
              </w:rPr>
            </w:pPr>
            <w:r w:rsidRPr="005E5895">
              <w:rPr>
                <w:rFonts w:hint="cs"/>
                <w:sz w:val="24"/>
                <w:szCs w:val="24"/>
                <w:rtl/>
              </w:rPr>
              <w:t xml:space="preserve">الرواية </w:t>
            </w:r>
          </w:p>
        </w:tc>
        <w:tc>
          <w:tcPr>
            <w:tcW w:w="2694" w:type="dxa"/>
            <w:vMerge w:val="restart"/>
            <w:shd w:val="clear" w:color="auto" w:fill="C5E0B3" w:themeFill="accent6" w:themeFillTint="66"/>
          </w:tcPr>
          <w:p w:rsidR="005E5895" w:rsidRPr="005E5895" w:rsidRDefault="005E5895" w:rsidP="005E5895">
            <w:pPr>
              <w:rPr>
                <w:sz w:val="24"/>
                <w:szCs w:val="24"/>
                <w:rtl/>
              </w:rPr>
            </w:pPr>
            <w:r w:rsidRPr="005E5895">
              <w:rPr>
                <w:rFonts w:hint="cs"/>
                <w:sz w:val="24"/>
                <w:szCs w:val="24"/>
                <w:rtl/>
              </w:rPr>
              <w:t xml:space="preserve">الأوجه </w:t>
            </w:r>
          </w:p>
        </w:tc>
        <w:tc>
          <w:tcPr>
            <w:tcW w:w="4253" w:type="dxa"/>
            <w:gridSpan w:val="3"/>
            <w:tcBorders>
              <w:bottom w:val="double" w:sz="4" w:space="0" w:color="auto"/>
            </w:tcBorders>
            <w:shd w:val="clear" w:color="auto" w:fill="FFFFFF" w:themeFill="background1"/>
          </w:tcPr>
          <w:p w:rsidR="005E5895" w:rsidRPr="005E5895" w:rsidRDefault="005E5895" w:rsidP="005E5895">
            <w:pPr>
              <w:rPr>
                <w:sz w:val="24"/>
                <w:szCs w:val="24"/>
                <w:rtl/>
              </w:rPr>
            </w:pPr>
            <w:r w:rsidRPr="005E5895">
              <w:rPr>
                <w:rFonts w:hint="cs"/>
                <w:sz w:val="24"/>
                <w:szCs w:val="24"/>
                <w:rtl/>
              </w:rPr>
              <w:t xml:space="preserve">المركز  وقيمة المكافأة </w:t>
            </w:r>
          </w:p>
        </w:tc>
      </w:tr>
      <w:tr w:rsidR="005E5895" w:rsidRPr="005E5895" w:rsidTr="00F66E31">
        <w:trPr>
          <w:trHeight w:val="454"/>
        </w:trPr>
        <w:tc>
          <w:tcPr>
            <w:tcW w:w="1701" w:type="dxa"/>
            <w:vMerge/>
            <w:shd w:val="clear" w:color="auto" w:fill="A5E739"/>
            <w:vAlign w:val="center"/>
          </w:tcPr>
          <w:p w:rsidR="005E5895" w:rsidRPr="005E5895" w:rsidRDefault="005E5895" w:rsidP="005E5895">
            <w:pPr>
              <w:rPr>
                <w:sz w:val="24"/>
                <w:szCs w:val="24"/>
                <w:rtl/>
              </w:rPr>
            </w:pPr>
          </w:p>
        </w:tc>
        <w:tc>
          <w:tcPr>
            <w:tcW w:w="1275" w:type="dxa"/>
            <w:vMerge/>
            <w:shd w:val="clear" w:color="auto" w:fill="FFFF99"/>
            <w:vAlign w:val="center"/>
          </w:tcPr>
          <w:p w:rsidR="005E5895" w:rsidRPr="005E5895" w:rsidRDefault="005E5895" w:rsidP="005E5895">
            <w:pPr>
              <w:rPr>
                <w:sz w:val="24"/>
                <w:szCs w:val="24"/>
                <w:rtl/>
              </w:rPr>
            </w:pPr>
          </w:p>
        </w:tc>
        <w:tc>
          <w:tcPr>
            <w:tcW w:w="2694" w:type="dxa"/>
            <w:vMerge/>
            <w:shd w:val="clear" w:color="auto" w:fill="C5E0B3" w:themeFill="accent6" w:themeFillTint="66"/>
          </w:tcPr>
          <w:p w:rsidR="005E5895" w:rsidRPr="005E5895" w:rsidRDefault="005E5895" w:rsidP="005E5895">
            <w:pPr>
              <w:rPr>
                <w:sz w:val="24"/>
                <w:szCs w:val="24"/>
                <w:rtl/>
              </w:rPr>
            </w:pPr>
          </w:p>
        </w:tc>
        <w:tc>
          <w:tcPr>
            <w:tcW w:w="1275" w:type="dxa"/>
            <w:tcBorders>
              <w:bottom w:val="double" w:sz="4" w:space="0" w:color="auto"/>
            </w:tcBorders>
            <w:shd w:val="clear" w:color="auto" w:fill="FFFFFF" w:themeFill="background1"/>
          </w:tcPr>
          <w:p w:rsidR="005E5895" w:rsidRPr="005E5895" w:rsidRDefault="005E5895" w:rsidP="005E5895">
            <w:pPr>
              <w:rPr>
                <w:sz w:val="24"/>
                <w:szCs w:val="24"/>
                <w:rtl/>
              </w:rPr>
            </w:pPr>
            <w:r w:rsidRPr="005E5895">
              <w:rPr>
                <w:rFonts w:hint="cs"/>
                <w:sz w:val="24"/>
                <w:szCs w:val="24"/>
                <w:rtl/>
              </w:rPr>
              <w:t>الاول</w:t>
            </w:r>
          </w:p>
        </w:tc>
        <w:tc>
          <w:tcPr>
            <w:tcW w:w="1418" w:type="dxa"/>
            <w:tcBorders>
              <w:bottom w:val="double" w:sz="4" w:space="0" w:color="auto"/>
            </w:tcBorders>
            <w:shd w:val="clear" w:color="auto" w:fill="FFFFFF" w:themeFill="background1"/>
          </w:tcPr>
          <w:p w:rsidR="005E5895" w:rsidRPr="005E5895" w:rsidRDefault="005E5895" w:rsidP="005E5895">
            <w:pPr>
              <w:rPr>
                <w:sz w:val="24"/>
                <w:szCs w:val="24"/>
                <w:rtl/>
              </w:rPr>
            </w:pPr>
            <w:r w:rsidRPr="005E5895">
              <w:rPr>
                <w:rFonts w:hint="cs"/>
                <w:sz w:val="24"/>
                <w:szCs w:val="24"/>
                <w:rtl/>
              </w:rPr>
              <w:t>الثاني</w:t>
            </w:r>
          </w:p>
        </w:tc>
        <w:tc>
          <w:tcPr>
            <w:tcW w:w="1560" w:type="dxa"/>
            <w:tcBorders>
              <w:bottom w:val="double" w:sz="4" w:space="0" w:color="auto"/>
            </w:tcBorders>
            <w:shd w:val="clear" w:color="auto" w:fill="FFFFFF" w:themeFill="background1"/>
          </w:tcPr>
          <w:p w:rsidR="005E5895" w:rsidRPr="005E5895" w:rsidRDefault="005E5895" w:rsidP="005E5895">
            <w:pPr>
              <w:rPr>
                <w:sz w:val="24"/>
                <w:szCs w:val="24"/>
                <w:rtl/>
              </w:rPr>
            </w:pPr>
            <w:r w:rsidRPr="005E5895">
              <w:rPr>
                <w:rFonts w:hint="cs"/>
                <w:sz w:val="24"/>
                <w:szCs w:val="24"/>
                <w:rtl/>
              </w:rPr>
              <w:t>الثالث</w:t>
            </w:r>
          </w:p>
        </w:tc>
      </w:tr>
      <w:tr w:rsidR="005E5895" w:rsidRPr="005E5895" w:rsidTr="00F66E31">
        <w:trPr>
          <w:trHeight w:val="20"/>
        </w:trPr>
        <w:tc>
          <w:tcPr>
            <w:tcW w:w="1701" w:type="dxa"/>
            <w:vMerge w:val="restart"/>
            <w:shd w:val="clear" w:color="auto" w:fill="A5E739"/>
            <w:vAlign w:val="center"/>
          </w:tcPr>
          <w:p w:rsidR="005E5895" w:rsidRPr="005E5895" w:rsidRDefault="005E5895" w:rsidP="005E5895">
            <w:pPr>
              <w:rPr>
                <w:sz w:val="24"/>
                <w:szCs w:val="24"/>
                <w:rtl/>
              </w:rPr>
            </w:pPr>
            <w:r w:rsidRPr="005E5895">
              <w:rPr>
                <w:rFonts w:hint="cs"/>
                <w:sz w:val="24"/>
                <w:szCs w:val="24"/>
                <w:rtl/>
              </w:rPr>
              <w:t xml:space="preserve">نافع من طريق الشاطبية </w:t>
            </w:r>
          </w:p>
        </w:tc>
        <w:tc>
          <w:tcPr>
            <w:tcW w:w="1275" w:type="dxa"/>
            <w:shd w:val="clear" w:color="auto" w:fill="FFFF99"/>
            <w:vAlign w:val="center"/>
          </w:tcPr>
          <w:p w:rsidR="005E5895" w:rsidRPr="005E5895" w:rsidRDefault="005E5895" w:rsidP="005E5895">
            <w:pPr>
              <w:rPr>
                <w:sz w:val="24"/>
                <w:szCs w:val="24"/>
                <w:rtl/>
              </w:rPr>
            </w:pPr>
            <w:r w:rsidRPr="005E5895">
              <w:rPr>
                <w:rFonts w:hint="cs"/>
                <w:sz w:val="24"/>
                <w:szCs w:val="24"/>
                <w:rtl/>
              </w:rPr>
              <w:t xml:space="preserve">رواية قالون </w:t>
            </w:r>
          </w:p>
        </w:tc>
        <w:tc>
          <w:tcPr>
            <w:tcW w:w="2694" w:type="dxa"/>
            <w:shd w:val="clear" w:color="auto" w:fill="C5E0B3" w:themeFill="accent6" w:themeFillTint="66"/>
          </w:tcPr>
          <w:p w:rsidR="005E5895" w:rsidRPr="005E5895" w:rsidRDefault="005E5895" w:rsidP="005E5895">
            <w:pPr>
              <w:rPr>
                <w:sz w:val="24"/>
                <w:szCs w:val="24"/>
                <w:rtl/>
              </w:rPr>
            </w:pPr>
            <w:r w:rsidRPr="005E5895">
              <w:rPr>
                <w:rFonts w:hint="cs"/>
                <w:sz w:val="24"/>
                <w:szCs w:val="24"/>
                <w:rtl/>
              </w:rPr>
              <w:t xml:space="preserve">قصر المنفصل والصلة </w:t>
            </w:r>
            <w:r w:rsidRPr="005E5895">
              <w:rPr>
                <w:rFonts w:hint="cs"/>
                <w:sz w:val="24"/>
                <w:szCs w:val="24"/>
                <w:rtl/>
              </w:rPr>
              <w:br/>
              <w:t xml:space="preserve">توسط المنفصل والصلة </w:t>
            </w:r>
            <w:r w:rsidRPr="005E5895">
              <w:rPr>
                <w:rFonts w:hint="cs"/>
                <w:sz w:val="24"/>
                <w:szCs w:val="24"/>
                <w:rtl/>
              </w:rPr>
              <w:br/>
              <w:t xml:space="preserve">قصر المنفصل وسكون الميم </w:t>
            </w:r>
            <w:r w:rsidRPr="005E5895">
              <w:rPr>
                <w:rFonts w:hint="cs"/>
                <w:sz w:val="24"/>
                <w:szCs w:val="24"/>
                <w:rtl/>
              </w:rPr>
              <w:br/>
              <w:t xml:space="preserve"> توسط المنفصل وسكون الميم </w:t>
            </w:r>
          </w:p>
        </w:tc>
        <w:tc>
          <w:tcPr>
            <w:tcW w:w="1275" w:type="dxa"/>
            <w:vMerge w:val="restart"/>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4000د.ك</w:t>
            </w:r>
          </w:p>
        </w:tc>
        <w:tc>
          <w:tcPr>
            <w:tcW w:w="1418" w:type="dxa"/>
            <w:vMerge w:val="restart"/>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3500د.ك</w:t>
            </w:r>
          </w:p>
        </w:tc>
        <w:tc>
          <w:tcPr>
            <w:tcW w:w="1560" w:type="dxa"/>
            <w:vMerge w:val="restart"/>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3000د.ك</w:t>
            </w:r>
          </w:p>
        </w:tc>
      </w:tr>
      <w:tr w:rsidR="005E5895" w:rsidRPr="005E5895" w:rsidTr="00F66E31">
        <w:trPr>
          <w:trHeight w:val="20"/>
        </w:trPr>
        <w:tc>
          <w:tcPr>
            <w:tcW w:w="1701" w:type="dxa"/>
            <w:vMerge/>
            <w:shd w:val="clear" w:color="auto" w:fill="A5E739"/>
            <w:vAlign w:val="center"/>
          </w:tcPr>
          <w:p w:rsidR="005E5895" w:rsidRPr="005E5895" w:rsidRDefault="005E5895" w:rsidP="005E5895">
            <w:pPr>
              <w:rPr>
                <w:sz w:val="24"/>
                <w:szCs w:val="24"/>
                <w:rtl/>
              </w:rPr>
            </w:pPr>
          </w:p>
        </w:tc>
        <w:tc>
          <w:tcPr>
            <w:tcW w:w="1275" w:type="dxa"/>
            <w:shd w:val="clear" w:color="auto" w:fill="FFFF99"/>
            <w:vAlign w:val="center"/>
          </w:tcPr>
          <w:p w:rsidR="005E5895" w:rsidRPr="005E5895" w:rsidRDefault="005E5895" w:rsidP="005E5895">
            <w:pPr>
              <w:rPr>
                <w:sz w:val="24"/>
                <w:szCs w:val="24"/>
                <w:rtl/>
              </w:rPr>
            </w:pPr>
            <w:r w:rsidRPr="005E5895">
              <w:rPr>
                <w:rFonts w:hint="cs"/>
                <w:sz w:val="24"/>
                <w:szCs w:val="24"/>
                <w:rtl/>
              </w:rPr>
              <w:t>رواية ورش</w:t>
            </w:r>
          </w:p>
        </w:tc>
        <w:tc>
          <w:tcPr>
            <w:tcW w:w="2694" w:type="dxa"/>
            <w:shd w:val="clear" w:color="auto" w:fill="C5E0B3" w:themeFill="accent6" w:themeFillTint="66"/>
          </w:tcPr>
          <w:p w:rsidR="005E5895" w:rsidRPr="005E5895" w:rsidRDefault="005E5895" w:rsidP="005E5895">
            <w:pPr>
              <w:rPr>
                <w:sz w:val="24"/>
                <w:szCs w:val="24"/>
                <w:rtl/>
              </w:rPr>
            </w:pPr>
            <w:r w:rsidRPr="005E5895">
              <w:rPr>
                <w:rFonts w:hint="cs"/>
                <w:sz w:val="24"/>
                <w:szCs w:val="24"/>
                <w:rtl/>
              </w:rPr>
              <w:t xml:space="preserve">قصر البدل </w:t>
            </w:r>
            <w:r w:rsidRPr="005E5895">
              <w:rPr>
                <w:sz w:val="24"/>
                <w:szCs w:val="24"/>
                <w:rtl/>
              </w:rPr>
              <w:t>–</w:t>
            </w:r>
            <w:r w:rsidRPr="005E5895">
              <w:rPr>
                <w:rFonts w:hint="cs"/>
                <w:sz w:val="24"/>
                <w:szCs w:val="24"/>
                <w:rtl/>
              </w:rPr>
              <w:t xml:space="preserve"> توسط البدل </w:t>
            </w:r>
            <w:r w:rsidRPr="005E5895">
              <w:rPr>
                <w:sz w:val="24"/>
                <w:szCs w:val="24"/>
                <w:rtl/>
              </w:rPr>
              <w:t>–</w:t>
            </w:r>
            <w:r w:rsidRPr="005E5895">
              <w:rPr>
                <w:rFonts w:hint="cs"/>
                <w:sz w:val="24"/>
                <w:szCs w:val="24"/>
                <w:rtl/>
              </w:rPr>
              <w:br/>
              <w:t xml:space="preserve"> مد البدل وتقليل ذات الياء </w:t>
            </w:r>
          </w:p>
        </w:tc>
        <w:tc>
          <w:tcPr>
            <w:tcW w:w="1275" w:type="dxa"/>
            <w:vMerge/>
            <w:shd w:val="clear" w:color="auto" w:fill="FFFFFF" w:themeFill="background1"/>
          </w:tcPr>
          <w:p w:rsidR="005E5895" w:rsidRPr="005E5895" w:rsidRDefault="005E5895" w:rsidP="005E5895">
            <w:pPr>
              <w:rPr>
                <w:sz w:val="24"/>
                <w:szCs w:val="24"/>
                <w:rtl/>
              </w:rPr>
            </w:pPr>
          </w:p>
        </w:tc>
        <w:tc>
          <w:tcPr>
            <w:tcW w:w="1418" w:type="dxa"/>
            <w:vMerge/>
            <w:shd w:val="clear" w:color="auto" w:fill="FFFFFF" w:themeFill="background1"/>
          </w:tcPr>
          <w:p w:rsidR="005E5895" w:rsidRPr="005E5895" w:rsidRDefault="005E5895" w:rsidP="005E5895">
            <w:pPr>
              <w:rPr>
                <w:sz w:val="24"/>
                <w:szCs w:val="24"/>
                <w:rtl/>
              </w:rPr>
            </w:pPr>
          </w:p>
        </w:tc>
        <w:tc>
          <w:tcPr>
            <w:tcW w:w="1560" w:type="dxa"/>
            <w:vMerge/>
            <w:shd w:val="clear" w:color="auto" w:fill="FFFFFF" w:themeFill="background1"/>
          </w:tcPr>
          <w:p w:rsidR="005E5895" w:rsidRPr="005E5895" w:rsidRDefault="005E5895" w:rsidP="005E5895">
            <w:pPr>
              <w:rPr>
                <w:sz w:val="24"/>
                <w:szCs w:val="24"/>
                <w:rtl/>
              </w:rPr>
            </w:pPr>
          </w:p>
        </w:tc>
      </w:tr>
      <w:tr w:rsidR="005E5895" w:rsidRPr="005E5895" w:rsidTr="00F66E31">
        <w:trPr>
          <w:trHeight w:val="20"/>
        </w:trPr>
        <w:tc>
          <w:tcPr>
            <w:tcW w:w="1701" w:type="dxa"/>
            <w:shd w:val="clear" w:color="auto" w:fill="A5E739"/>
            <w:vAlign w:val="center"/>
          </w:tcPr>
          <w:p w:rsidR="005E5895" w:rsidRPr="005E5895" w:rsidRDefault="005E5895" w:rsidP="005E5895">
            <w:pPr>
              <w:rPr>
                <w:sz w:val="24"/>
                <w:szCs w:val="24"/>
                <w:rtl/>
              </w:rPr>
            </w:pPr>
            <w:r w:rsidRPr="005E5895">
              <w:rPr>
                <w:rFonts w:hint="cs"/>
                <w:sz w:val="24"/>
                <w:szCs w:val="24"/>
                <w:rtl/>
              </w:rPr>
              <w:t>ابن كثير من طريق الشاطبية</w:t>
            </w:r>
          </w:p>
        </w:tc>
        <w:tc>
          <w:tcPr>
            <w:tcW w:w="1275" w:type="dxa"/>
            <w:shd w:val="clear" w:color="auto" w:fill="FFFF99"/>
            <w:vAlign w:val="center"/>
          </w:tcPr>
          <w:p w:rsidR="005E5895" w:rsidRPr="005E5895" w:rsidRDefault="005E5895" w:rsidP="005E5895">
            <w:pPr>
              <w:rPr>
                <w:sz w:val="24"/>
                <w:szCs w:val="24"/>
                <w:rtl/>
              </w:rPr>
            </w:pPr>
            <w:r w:rsidRPr="005E5895">
              <w:rPr>
                <w:rFonts w:hint="cs"/>
                <w:sz w:val="24"/>
                <w:szCs w:val="24"/>
                <w:rtl/>
              </w:rPr>
              <w:t xml:space="preserve">البزي و قنبل </w:t>
            </w:r>
          </w:p>
        </w:tc>
        <w:tc>
          <w:tcPr>
            <w:tcW w:w="2694" w:type="dxa"/>
            <w:shd w:val="clear" w:color="auto" w:fill="C5E0B3" w:themeFill="accent6" w:themeFillTint="66"/>
          </w:tcPr>
          <w:p w:rsidR="005E5895" w:rsidRPr="005E5895" w:rsidRDefault="005E5895" w:rsidP="005E5895">
            <w:pPr>
              <w:rPr>
                <w:sz w:val="24"/>
                <w:szCs w:val="24"/>
                <w:rtl/>
              </w:rPr>
            </w:pPr>
          </w:p>
          <w:p w:rsidR="005E5895" w:rsidRPr="005E5895" w:rsidRDefault="005E5895" w:rsidP="005E5895">
            <w:pPr>
              <w:rPr>
                <w:sz w:val="24"/>
                <w:szCs w:val="24"/>
                <w:rtl/>
              </w:rPr>
            </w:pPr>
            <w:r w:rsidRPr="005E5895">
              <w:rPr>
                <w:rFonts w:hint="cs"/>
                <w:sz w:val="24"/>
                <w:szCs w:val="24"/>
                <w:rtl/>
              </w:rPr>
              <w:t>-------</w:t>
            </w:r>
          </w:p>
        </w:tc>
        <w:tc>
          <w:tcPr>
            <w:tcW w:w="1275" w:type="dxa"/>
            <w:vMerge/>
            <w:shd w:val="clear" w:color="auto" w:fill="FFFFFF" w:themeFill="background1"/>
          </w:tcPr>
          <w:p w:rsidR="005E5895" w:rsidRPr="005E5895" w:rsidRDefault="005E5895" w:rsidP="005E5895">
            <w:pPr>
              <w:rPr>
                <w:sz w:val="24"/>
                <w:szCs w:val="24"/>
                <w:rtl/>
              </w:rPr>
            </w:pPr>
          </w:p>
        </w:tc>
        <w:tc>
          <w:tcPr>
            <w:tcW w:w="1418" w:type="dxa"/>
            <w:vMerge/>
            <w:shd w:val="clear" w:color="auto" w:fill="FFFFFF" w:themeFill="background1"/>
          </w:tcPr>
          <w:p w:rsidR="005E5895" w:rsidRPr="005E5895" w:rsidRDefault="005E5895" w:rsidP="005E5895">
            <w:pPr>
              <w:rPr>
                <w:sz w:val="24"/>
                <w:szCs w:val="24"/>
                <w:rtl/>
              </w:rPr>
            </w:pPr>
          </w:p>
        </w:tc>
        <w:tc>
          <w:tcPr>
            <w:tcW w:w="1560" w:type="dxa"/>
            <w:vMerge/>
            <w:shd w:val="clear" w:color="auto" w:fill="FFFFFF" w:themeFill="background1"/>
          </w:tcPr>
          <w:p w:rsidR="005E5895" w:rsidRPr="005E5895" w:rsidRDefault="005E5895" w:rsidP="005E5895">
            <w:pPr>
              <w:rPr>
                <w:sz w:val="24"/>
                <w:szCs w:val="24"/>
                <w:rtl/>
              </w:rPr>
            </w:pPr>
          </w:p>
        </w:tc>
      </w:tr>
    </w:tbl>
    <w:p w:rsidR="005E5895" w:rsidRDefault="005E5895" w:rsidP="005E5895">
      <w:pPr>
        <w:rPr>
          <w:sz w:val="24"/>
          <w:szCs w:val="24"/>
          <w:rtl/>
        </w:rPr>
      </w:pPr>
    </w:p>
    <w:p w:rsidR="005E5895" w:rsidRDefault="005E5895"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5E5895" w:rsidRDefault="005E5895" w:rsidP="005E5895">
      <w:pPr>
        <w:rPr>
          <w:sz w:val="24"/>
          <w:szCs w:val="24"/>
          <w:rtl/>
        </w:rPr>
      </w:pPr>
    </w:p>
    <w:p w:rsidR="005E5895" w:rsidRPr="005E5895" w:rsidRDefault="005E5895" w:rsidP="005E5895">
      <w:pPr>
        <w:rPr>
          <w:b/>
          <w:bCs/>
          <w:sz w:val="26"/>
          <w:szCs w:val="28"/>
          <w:u w:val="single"/>
          <w:rtl/>
        </w:rPr>
      </w:pPr>
      <w:r w:rsidRPr="005E5895">
        <w:rPr>
          <w:rFonts w:hint="cs"/>
          <w:b/>
          <w:bCs/>
          <w:sz w:val="26"/>
          <w:szCs w:val="28"/>
          <w:u w:val="single"/>
          <w:rtl/>
        </w:rPr>
        <w:lastRenderedPageBreak/>
        <w:t>ثانيا</w:t>
      </w:r>
      <w:r>
        <w:rPr>
          <w:rFonts w:hint="cs"/>
          <w:b/>
          <w:bCs/>
          <w:sz w:val="26"/>
          <w:szCs w:val="28"/>
          <w:u w:val="single"/>
          <w:rtl/>
        </w:rPr>
        <w:t>ً</w:t>
      </w:r>
      <w:r w:rsidRPr="005E5895">
        <w:rPr>
          <w:rFonts w:hint="cs"/>
          <w:b/>
          <w:bCs/>
          <w:sz w:val="26"/>
          <w:szCs w:val="28"/>
          <w:u w:val="single"/>
          <w:rtl/>
        </w:rPr>
        <w:t xml:space="preserve"> : المسابقة العامة :</w:t>
      </w:r>
    </w:p>
    <w:p w:rsidR="005E5895" w:rsidRPr="005E5895" w:rsidRDefault="005E5895" w:rsidP="005E5895">
      <w:pPr>
        <w:rPr>
          <w:sz w:val="24"/>
          <w:szCs w:val="24"/>
          <w:rtl/>
        </w:rPr>
      </w:pPr>
      <w:r w:rsidRPr="005E5895">
        <w:rPr>
          <w:rFonts w:hint="cs"/>
          <w:sz w:val="24"/>
          <w:szCs w:val="24"/>
          <w:rtl/>
        </w:rPr>
        <w:t>تعريفها: مسابقة لحفظ وتجويد القرآن الكريم  ، مفتوحة للمواطنين من كافة الأعمار و تنقسم إلى ستة شرائح حسب الأجزاء المحفوظة (لكل من الرجال و النساء).</w:t>
      </w:r>
    </w:p>
    <w:p w:rsidR="005E5895" w:rsidRPr="005E5895" w:rsidRDefault="005E5895" w:rsidP="005E5895">
      <w:pPr>
        <w:rPr>
          <w:sz w:val="24"/>
          <w:szCs w:val="24"/>
          <w:rtl/>
        </w:rPr>
      </w:pPr>
    </w:p>
    <w:p w:rsidR="005E5895" w:rsidRPr="005E5895" w:rsidRDefault="005E5895" w:rsidP="005E5895">
      <w:pPr>
        <w:rPr>
          <w:sz w:val="24"/>
          <w:szCs w:val="24"/>
          <w:rtl/>
        </w:rPr>
      </w:pPr>
      <w:r w:rsidRPr="005E5895">
        <w:rPr>
          <w:rFonts w:hint="cs"/>
          <w:sz w:val="24"/>
          <w:szCs w:val="24"/>
          <w:rtl/>
        </w:rPr>
        <w:t>شرائحها وفئاتها :</w:t>
      </w:r>
    </w:p>
    <w:tbl>
      <w:tblPr>
        <w:tblStyle w:val="TableGrid"/>
        <w:bidiVisual/>
        <w:tblW w:w="9498" w:type="dxa"/>
        <w:tblInd w:w="-3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7"/>
        <w:gridCol w:w="3768"/>
        <w:gridCol w:w="1417"/>
        <w:gridCol w:w="1418"/>
        <w:gridCol w:w="1418"/>
      </w:tblGrid>
      <w:tr w:rsidR="005E5895" w:rsidRPr="005E5895" w:rsidTr="00F66E31">
        <w:trPr>
          <w:trHeight w:val="283"/>
        </w:trPr>
        <w:tc>
          <w:tcPr>
            <w:tcW w:w="1477" w:type="dxa"/>
            <w:vMerge w:val="restart"/>
            <w:shd w:val="clear" w:color="auto" w:fill="auto"/>
            <w:vAlign w:val="center"/>
          </w:tcPr>
          <w:p w:rsidR="005E5895" w:rsidRPr="005E5895" w:rsidRDefault="005E5895" w:rsidP="005E5895">
            <w:pPr>
              <w:rPr>
                <w:sz w:val="24"/>
                <w:szCs w:val="24"/>
                <w:rtl/>
              </w:rPr>
            </w:pPr>
            <w:r w:rsidRPr="005E5895">
              <w:rPr>
                <w:rFonts w:hint="cs"/>
                <w:sz w:val="24"/>
                <w:szCs w:val="24"/>
                <w:rtl/>
              </w:rPr>
              <w:t>الشريحة</w:t>
            </w:r>
          </w:p>
        </w:tc>
        <w:tc>
          <w:tcPr>
            <w:tcW w:w="3768" w:type="dxa"/>
            <w:vMerge w:val="restart"/>
            <w:shd w:val="clear" w:color="auto" w:fill="auto"/>
            <w:vAlign w:val="center"/>
          </w:tcPr>
          <w:p w:rsidR="005E5895" w:rsidRPr="005E5895" w:rsidRDefault="005E5895" w:rsidP="005E5895">
            <w:pPr>
              <w:rPr>
                <w:sz w:val="24"/>
                <w:szCs w:val="24"/>
                <w:rtl/>
              </w:rPr>
            </w:pPr>
            <w:r w:rsidRPr="005E5895">
              <w:rPr>
                <w:rFonts w:hint="cs"/>
                <w:sz w:val="24"/>
                <w:szCs w:val="24"/>
                <w:rtl/>
              </w:rPr>
              <w:t>عدد الأجزاء المحفوظة</w:t>
            </w:r>
          </w:p>
        </w:tc>
        <w:tc>
          <w:tcPr>
            <w:tcW w:w="4253" w:type="dxa"/>
            <w:gridSpan w:val="3"/>
          </w:tcPr>
          <w:p w:rsidR="005E5895" w:rsidRPr="005E5895" w:rsidRDefault="005E5895" w:rsidP="005E5895">
            <w:pPr>
              <w:rPr>
                <w:sz w:val="24"/>
                <w:szCs w:val="24"/>
                <w:rtl/>
              </w:rPr>
            </w:pPr>
            <w:r w:rsidRPr="005E5895">
              <w:rPr>
                <w:rFonts w:hint="cs"/>
                <w:sz w:val="24"/>
                <w:szCs w:val="24"/>
                <w:rtl/>
              </w:rPr>
              <w:t xml:space="preserve">المركز وقيمةالمكافأة </w:t>
            </w:r>
          </w:p>
        </w:tc>
      </w:tr>
      <w:tr w:rsidR="005E5895" w:rsidRPr="005E5895" w:rsidTr="00F66E31">
        <w:trPr>
          <w:trHeight w:val="283"/>
        </w:trPr>
        <w:tc>
          <w:tcPr>
            <w:tcW w:w="1477" w:type="dxa"/>
            <w:vMerge/>
            <w:shd w:val="clear" w:color="auto" w:fill="auto"/>
            <w:vAlign w:val="center"/>
          </w:tcPr>
          <w:p w:rsidR="005E5895" w:rsidRPr="005E5895" w:rsidRDefault="005E5895" w:rsidP="005E5895">
            <w:pPr>
              <w:rPr>
                <w:sz w:val="24"/>
                <w:szCs w:val="24"/>
                <w:rtl/>
              </w:rPr>
            </w:pPr>
          </w:p>
        </w:tc>
        <w:tc>
          <w:tcPr>
            <w:tcW w:w="3768" w:type="dxa"/>
            <w:vMerge/>
            <w:shd w:val="clear" w:color="auto" w:fill="auto"/>
            <w:vAlign w:val="center"/>
          </w:tcPr>
          <w:p w:rsidR="005E5895" w:rsidRPr="005E5895" w:rsidRDefault="005E5895" w:rsidP="005E5895">
            <w:pPr>
              <w:rPr>
                <w:sz w:val="24"/>
                <w:szCs w:val="24"/>
                <w:rtl/>
              </w:rPr>
            </w:pPr>
          </w:p>
        </w:tc>
        <w:tc>
          <w:tcPr>
            <w:tcW w:w="1417" w:type="dxa"/>
            <w:tcBorders>
              <w:bottom w:val="double" w:sz="4" w:space="0" w:color="auto"/>
            </w:tcBorders>
          </w:tcPr>
          <w:p w:rsidR="005E5895" w:rsidRPr="005E5895" w:rsidRDefault="005E5895" w:rsidP="005E5895">
            <w:pPr>
              <w:rPr>
                <w:sz w:val="24"/>
                <w:szCs w:val="24"/>
                <w:rtl/>
              </w:rPr>
            </w:pPr>
            <w:r w:rsidRPr="005E5895">
              <w:rPr>
                <w:rFonts w:hint="cs"/>
                <w:sz w:val="24"/>
                <w:szCs w:val="24"/>
                <w:rtl/>
              </w:rPr>
              <w:t xml:space="preserve">الجائزة الأولى </w:t>
            </w:r>
          </w:p>
        </w:tc>
        <w:tc>
          <w:tcPr>
            <w:tcW w:w="1418" w:type="dxa"/>
            <w:tcBorders>
              <w:bottom w:val="double" w:sz="4" w:space="0" w:color="auto"/>
            </w:tcBorders>
          </w:tcPr>
          <w:p w:rsidR="005E5895" w:rsidRPr="005E5895" w:rsidRDefault="005E5895" w:rsidP="005E5895">
            <w:pPr>
              <w:rPr>
                <w:sz w:val="24"/>
                <w:szCs w:val="24"/>
                <w:rtl/>
              </w:rPr>
            </w:pPr>
            <w:r w:rsidRPr="005E5895">
              <w:rPr>
                <w:rFonts w:hint="cs"/>
                <w:sz w:val="24"/>
                <w:szCs w:val="24"/>
                <w:rtl/>
              </w:rPr>
              <w:t xml:space="preserve">الجائزة الثانية </w:t>
            </w:r>
          </w:p>
        </w:tc>
        <w:tc>
          <w:tcPr>
            <w:tcW w:w="1418" w:type="dxa"/>
            <w:tcBorders>
              <w:bottom w:val="double" w:sz="4" w:space="0" w:color="auto"/>
            </w:tcBorders>
          </w:tcPr>
          <w:p w:rsidR="005E5895" w:rsidRPr="005E5895" w:rsidRDefault="005E5895" w:rsidP="005E5895">
            <w:pPr>
              <w:rPr>
                <w:sz w:val="24"/>
                <w:szCs w:val="24"/>
                <w:rtl/>
              </w:rPr>
            </w:pPr>
            <w:r w:rsidRPr="005E5895">
              <w:rPr>
                <w:rFonts w:hint="cs"/>
                <w:sz w:val="24"/>
                <w:szCs w:val="24"/>
                <w:rtl/>
              </w:rPr>
              <w:t xml:space="preserve">الجائزة الثالثة </w:t>
            </w:r>
          </w:p>
        </w:tc>
      </w:tr>
      <w:tr w:rsidR="005E5895" w:rsidRPr="005E5895" w:rsidTr="00F66E31">
        <w:trPr>
          <w:trHeight w:val="283"/>
        </w:trPr>
        <w:tc>
          <w:tcPr>
            <w:tcW w:w="1477" w:type="dxa"/>
            <w:shd w:val="clear" w:color="auto" w:fill="FFFF99"/>
            <w:vAlign w:val="center"/>
          </w:tcPr>
          <w:p w:rsidR="005E5895" w:rsidRPr="005E5895" w:rsidRDefault="005E5895" w:rsidP="005E5895">
            <w:pPr>
              <w:rPr>
                <w:sz w:val="24"/>
                <w:szCs w:val="24"/>
                <w:rtl/>
              </w:rPr>
            </w:pPr>
            <w:r w:rsidRPr="005E5895">
              <w:rPr>
                <w:rFonts w:hint="cs"/>
                <w:sz w:val="24"/>
                <w:szCs w:val="24"/>
                <w:rtl/>
              </w:rPr>
              <w:t>الأولى</w:t>
            </w:r>
          </w:p>
        </w:tc>
        <w:tc>
          <w:tcPr>
            <w:tcW w:w="3768" w:type="dxa"/>
            <w:shd w:val="clear" w:color="auto" w:fill="FFFF99"/>
            <w:vAlign w:val="center"/>
          </w:tcPr>
          <w:p w:rsidR="005E5895" w:rsidRPr="005E5895" w:rsidRDefault="005E5895" w:rsidP="005E5895">
            <w:pPr>
              <w:rPr>
                <w:sz w:val="24"/>
                <w:szCs w:val="24"/>
                <w:rtl/>
              </w:rPr>
            </w:pPr>
            <w:r w:rsidRPr="005E5895">
              <w:rPr>
                <w:rFonts w:hint="cs"/>
                <w:sz w:val="24"/>
                <w:szCs w:val="24"/>
                <w:rtl/>
              </w:rPr>
              <w:t xml:space="preserve">(30) جزءً برواية حفص أو شعبة عن عاصم </w:t>
            </w:r>
          </w:p>
          <w:p w:rsidR="005E5895" w:rsidRPr="005E5895" w:rsidRDefault="005E5895" w:rsidP="005E5895">
            <w:pPr>
              <w:rPr>
                <w:sz w:val="24"/>
                <w:szCs w:val="24"/>
                <w:rtl/>
              </w:rPr>
            </w:pPr>
            <w:r w:rsidRPr="005E5895">
              <w:rPr>
                <w:rFonts w:hint="cs"/>
                <w:sz w:val="24"/>
                <w:szCs w:val="24"/>
                <w:rtl/>
              </w:rPr>
              <w:t xml:space="preserve">من طريق الشاطبية  </w:t>
            </w:r>
          </w:p>
        </w:tc>
        <w:tc>
          <w:tcPr>
            <w:tcW w:w="1417"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3000د.ك</w:t>
            </w:r>
          </w:p>
        </w:tc>
        <w:tc>
          <w:tcPr>
            <w:tcW w:w="1418"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2750د.ك</w:t>
            </w:r>
          </w:p>
        </w:tc>
        <w:tc>
          <w:tcPr>
            <w:tcW w:w="1418"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2500د.ك</w:t>
            </w:r>
          </w:p>
        </w:tc>
      </w:tr>
      <w:tr w:rsidR="005E5895" w:rsidRPr="005E5895" w:rsidTr="00F66E31">
        <w:trPr>
          <w:trHeight w:val="283"/>
        </w:trPr>
        <w:tc>
          <w:tcPr>
            <w:tcW w:w="1477" w:type="dxa"/>
            <w:shd w:val="clear" w:color="auto" w:fill="FFFF99"/>
            <w:vAlign w:val="center"/>
          </w:tcPr>
          <w:p w:rsidR="005E5895" w:rsidRPr="005E5895" w:rsidRDefault="005E5895" w:rsidP="005E5895">
            <w:pPr>
              <w:rPr>
                <w:sz w:val="24"/>
                <w:szCs w:val="24"/>
                <w:rtl/>
              </w:rPr>
            </w:pPr>
            <w:r w:rsidRPr="005E5895">
              <w:rPr>
                <w:rFonts w:hint="cs"/>
                <w:sz w:val="24"/>
                <w:szCs w:val="24"/>
                <w:rtl/>
              </w:rPr>
              <w:t>الثانية</w:t>
            </w:r>
          </w:p>
        </w:tc>
        <w:tc>
          <w:tcPr>
            <w:tcW w:w="3768" w:type="dxa"/>
            <w:shd w:val="clear" w:color="auto" w:fill="FFFF99"/>
            <w:vAlign w:val="center"/>
          </w:tcPr>
          <w:p w:rsidR="005E5895" w:rsidRPr="005E5895" w:rsidRDefault="005E5895" w:rsidP="005E5895">
            <w:pPr>
              <w:rPr>
                <w:sz w:val="24"/>
                <w:szCs w:val="24"/>
                <w:rtl/>
              </w:rPr>
            </w:pPr>
            <w:r w:rsidRPr="005E5895">
              <w:rPr>
                <w:rFonts w:hint="cs"/>
                <w:sz w:val="24"/>
                <w:szCs w:val="24"/>
                <w:rtl/>
              </w:rPr>
              <w:t>(25) جزءً</w:t>
            </w:r>
          </w:p>
        </w:tc>
        <w:tc>
          <w:tcPr>
            <w:tcW w:w="1417"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2500د.ك</w:t>
            </w:r>
          </w:p>
        </w:tc>
        <w:tc>
          <w:tcPr>
            <w:tcW w:w="1418"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2250د.ك</w:t>
            </w:r>
          </w:p>
        </w:tc>
        <w:tc>
          <w:tcPr>
            <w:tcW w:w="1418"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2000د.ك</w:t>
            </w:r>
          </w:p>
        </w:tc>
      </w:tr>
      <w:tr w:rsidR="005E5895" w:rsidRPr="005E5895" w:rsidTr="00F66E31">
        <w:trPr>
          <w:trHeight w:val="283"/>
        </w:trPr>
        <w:tc>
          <w:tcPr>
            <w:tcW w:w="1477" w:type="dxa"/>
            <w:shd w:val="clear" w:color="auto" w:fill="FFFF99"/>
            <w:vAlign w:val="center"/>
          </w:tcPr>
          <w:p w:rsidR="005E5895" w:rsidRPr="005E5895" w:rsidRDefault="005E5895" w:rsidP="005E5895">
            <w:pPr>
              <w:rPr>
                <w:sz w:val="24"/>
                <w:szCs w:val="24"/>
                <w:rtl/>
              </w:rPr>
            </w:pPr>
            <w:r w:rsidRPr="005E5895">
              <w:rPr>
                <w:rFonts w:hint="cs"/>
                <w:sz w:val="24"/>
                <w:szCs w:val="24"/>
                <w:rtl/>
              </w:rPr>
              <w:t>الثالثة</w:t>
            </w:r>
          </w:p>
        </w:tc>
        <w:tc>
          <w:tcPr>
            <w:tcW w:w="3768" w:type="dxa"/>
            <w:shd w:val="clear" w:color="auto" w:fill="FFFF99"/>
            <w:vAlign w:val="center"/>
          </w:tcPr>
          <w:p w:rsidR="005E5895" w:rsidRPr="005E5895" w:rsidRDefault="005E5895" w:rsidP="005E5895">
            <w:pPr>
              <w:rPr>
                <w:sz w:val="24"/>
                <w:szCs w:val="24"/>
                <w:rtl/>
              </w:rPr>
            </w:pPr>
            <w:r w:rsidRPr="005E5895">
              <w:rPr>
                <w:rFonts w:hint="cs"/>
                <w:sz w:val="24"/>
                <w:szCs w:val="24"/>
                <w:rtl/>
              </w:rPr>
              <w:t>(20) جزءً</w:t>
            </w:r>
          </w:p>
        </w:tc>
        <w:tc>
          <w:tcPr>
            <w:tcW w:w="1417"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2000د.ك</w:t>
            </w:r>
          </w:p>
        </w:tc>
        <w:tc>
          <w:tcPr>
            <w:tcW w:w="1418"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1750د.ك</w:t>
            </w:r>
          </w:p>
        </w:tc>
        <w:tc>
          <w:tcPr>
            <w:tcW w:w="1418"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1500د.ك</w:t>
            </w:r>
          </w:p>
        </w:tc>
      </w:tr>
      <w:tr w:rsidR="005E5895" w:rsidRPr="005E5895" w:rsidTr="00F66E31">
        <w:trPr>
          <w:trHeight w:val="283"/>
        </w:trPr>
        <w:tc>
          <w:tcPr>
            <w:tcW w:w="1477" w:type="dxa"/>
            <w:shd w:val="clear" w:color="auto" w:fill="FFFF99"/>
            <w:vAlign w:val="center"/>
          </w:tcPr>
          <w:p w:rsidR="005E5895" w:rsidRPr="005E5895" w:rsidRDefault="005E5895" w:rsidP="005E5895">
            <w:pPr>
              <w:rPr>
                <w:sz w:val="24"/>
                <w:szCs w:val="24"/>
                <w:rtl/>
              </w:rPr>
            </w:pPr>
            <w:r w:rsidRPr="005E5895">
              <w:rPr>
                <w:rFonts w:hint="cs"/>
                <w:sz w:val="24"/>
                <w:szCs w:val="24"/>
                <w:rtl/>
              </w:rPr>
              <w:t>الرابعة</w:t>
            </w:r>
          </w:p>
        </w:tc>
        <w:tc>
          <w:tcPr>
            <w:tcW w:w="3768" w:type="dxa"/>
            <w:shd w:val="clear" w:color="auto" w:fill="FFFF99"/>
            <w:vAlign w:val="center"/>
          </w:tcPr>
          <w:p w:rsidR="005E5895" w:rsidRPr="005E5895" w:rsidRDefault="005E5895" w:rsidP="005E5895">
            <w:pPr>
              <w:rPr>
                <w:sz w:val="24"/>
                <w:szCs w:val="24"/>
                <w:rtl/>
              </w:rPr>
            </w:pPr>
            <w:r w:rsidRPr="005E5895">
              <w:rPr>
                <w:rFonts w:hint="cs"/>
                <w:sz w:val="24"/>
                <w:szCs w:val="24"/>
                <w:rtl/>
              </w:rPr>
              <w:t>(15) جزءً</w:t>
            </w:r>
          </w:p>
        </w:tc>
        <w:tc>
          <w:tcPr>
            <w:tcW w:w="1417"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1500د.ك</w:t>
            </w:r>
          </w:p>
        </w:tc>
        <w:tc>
          <w:tcPr>
            <w:tcW w:w="1418"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1250د.ك</w:t>
            </w:r>
          </w:p>
        </w:tc>
        <w:tc>
          <w:tcPr>
            <w:tcW w:w="1418"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1000د.ك</w:t>
            </w:r>
          </w:p>
        </w:tc>
      </w:tr>
      <w:tr w:rsidR="005E5895" w:rsidRPr="005E5895" w:rsidTr="00F66E31">
        <w:trPr>
          <w:trHeight w:val="283"/>
        </w:trPr>
        <w:tc>
          <w:tcPr>
            <w:tcW w:w="1477" w:type="dxa"/>
            <w:tcBorders>
              <w:bottom w:val="double" w:sz="4" w:space="0" w:color="auto"/>
            </w:tcBorders>
            <w:shd w:val="clear" w:color="auto" w:fill="FFFF99"/>
            <w:vAlign w:val="center"/>
          </w:tcPr>
          <w:p w:rsidR="005E5895" w:rsidRPr="005E5895" w:rsidRDefault="005E5895" w:rsidP="005E5895">
            <w:pPr>
              <w:rPr>
                <w:sz w:val="24"/>
                <w:szCs w:val="24"/>
                <w:rtl/>
              </w:rPr>
            </w:pPr>
            <w:r w:rsidRPr="005E5895">
              <w:rPr>
                <w:rFonts w:hint="cs"/>
                <w:sz w:val="24"/>
                <w:szCs w:val="24"/>
                <w:rtl/>
              </w:rPr>
              <w:t>الخامسة</w:t>
            </w:r>
          </w:p>
        </w:tc>
        <w:tc>
          <w:tcPr>
            <w:tcW w:w="3768" w:type="dxa"/>
            <w:tcBorders>
              <w:bottom w:val="double" w:sz="4" w:space="0" w:color="auto"/>
            </w:tcBorders>
            <w:shd w:val="clear" w:color="auto" w:fill="FFFF99"/>
            <w:vAlign w:val="center"/>
          </w:tcPr>
          <w:p w:rsidR="005E5895" w:rsidRPr="005E5895" w:rsidRDefault="005E5895" w:rsidP="005E5895">
            <w:pPr>
              <w:rPr>
                <w:sz w:val="24"/>
                <w:szCs w:val="24"/>
                <w:rtl/>
              </w:rPr>
            </w:pPr>
            <w:r w:rsidRPr="005E5895">
              <w:rPr>
                <w:rFonts w:hint="cs"/>
                <w:sz w:val="24"/>
                <w:szCs w:val="24"/>
                <w:rtl/>
              </w:rPr>
              <w:t>(10) أجزاء</w:t>
            </w:r>
          </w:p>
        </w:tc>
        <w:tc>
          <w:tcPr>
            <w:tcW w:w="1417"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1000د.ك</w:t>
            </w:r>
          </w:p>
        </w:tc>
        <w:tc>
          <w:tcPr>
            <w:tcW w:w="1418"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900د.ك</w:t>
            </w:r>
          </w:p>
        </w:tc>
        <w:tc>
          <w:tcPr>
            <w:tcW w:w="1418"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800د.ك</w:t>
            </w:r>
          </w:p>
        </w:tc>
      </w:tr>
      <w:tr w:rsidR="005E5895" w:rsidRPr="005E5895" w:rsidTr="00F66E31">
        <w:trPr>
          <w:trHeight w:val="283"/>
        </w:trPr>
        <w:tc>
          <w:tcPr>
            <w:tcW w:w="1477" w:type="dxa"/>
            <w:shd w:val="clear" w:color="auto" w:fill="FFFF99"/>
            <w:vAlign w:val="center"/>
          </w:tcPr>
          <w:p w:rsidR="005E5895" w:rsidRPr="005E5895" w:rsidRDefault="005E5895" w:rsidP="005E5895">
            <w:pPr>
              <w:rPr>
                <w:sz w:val="24"/>
                <w:szCs w:val="24"/>
                <w:rtl/>
              </w:rPr>
            </w:pPr>
            <w:r w:rsidRPr="005E5895">
              <w:rPr>
                <w:rFonts w:hint="cs"/>
                <w:sz w:val="24"/>
                <w:szCs w:val="24"/>
                <w:rtl/>
              </w:rPr>
              <w:t>السادسة</w:t>
            </w:r>
          </w:p>
        </w:tc>
        <w:tc>
          <w:tcPr>
            <w:tcW w:w="3768" w:type="dxa"/>
            <w:shd w:val="clear" w:color="auto" w:fill="FFFF99"/>
            <w:vAlign w:val="center"/>
          </w:tcPr>
          <w:p w:rsidR="005E5895" w:rsidRPr="005E5895" w:rsidRDefault="005E5895" w:rsidP="005E5895">
            <w:pPr>
              <w:rPr>
                <w:sz w:val="24"/>
                <w:szCs w:val="24"/>
                <w:rtl/>
              </w:rPr>
            </w:pPr>
            <w:r w:rsidRPr="005E5895">
              <w:rPr>
                <w:rFonts w:hint="cs"/>
                <w:sz w:val="24"/>
                <w:szCs w:val="24"/>
                <w:rtl/>
              </w:rPr>
              <w:t>(5) أجزاء</w:t>
            </w:r>
          </w:p>
        </w:tc>
        <w:tc>
          <w:tcPr>
            <w:tcW w:w="1417"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800د.ك</w:t>
            </w:r>
          </w:p>
        </w:tc>
        <w:tc>
          <w:tcPr>
            <w:tcW w:w="1418"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700د.ك</w:t>
            </w:r>
          </w:p>
        </w:tc>
        <w:tc>
          <w:tcPr>
            <w:tcW w:w="1418"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600د.ك</w:t>
            </w:r>
          </w:p>
        </w:tc>
      </w:tr>
    </w:tbl>
    <w:p w:rsidR="005E5895" w:rsidRPr="005E5895" w:rsidRDefault="005E5895" w:rsidP="005E5895">
      <w:pPr>
        <w:rPr>
          <w:sz w:val="24"/>
          <w:szCs w:val="24"/>
          <w:rtl/>
        </w:rPr>
      </w:pPr>
    </w:p>
    <w:p w:rsidR="005E5895" w:rsidRPr="005E5895" w:rsidRDefault="005E5895" w:rsidP="005E5895">
      <w:pPr>
        <w:rPr>
          <w:sz w:val="24"/>
          <w:szCs w:val="24"/>
        </w:rPr>
      </w:pPr>
      <w:r w:rsidRPr="005E5895">
        <w:rPr>
          <w:rFonts w:hint="cs"/>
          <w:sz w:val="24"/>
          <w:szCs w:val="24"/>
          <w:rtl/>
        </w:rPr>
        <w:t>ملحوظة هام</w:t>
      </w:r>
      <w:r>
        <w:rPr>
          <w:rFonts w:hint="cs"/>
          <w:sz w:val="24"/>
          <w:szCs w:val="24"/>
          <w:rtl/>
        </w:rPr>
        <w:t>ة</w:t>
      </w:r>
      <w:r w:rsidRPr="005E5895">
        <w:rPr>
          <w:rFonts w:hint="cs"/>
          <w:sz w:val="24"/>
          <w:szCs w:val="24"/>
          <w:rtl/>
        </w:rPr>
        <w:t xml:space="preserve"> : لا يحق لمن سبق له الفوز برواية حفص المشاركة برواية شعبة والعكس صحيح ،  وذلك في الشريحة الاولى  (فئة 30  جزء) . </w:t>
      </w:r>
    </w:p>
    <w:p w:rsidR="005E5895" w:rsidRDefault="005E5895" w:rsidP="005E5895">
      <w:pPr>
        <w:rPr>
          <w:sz w:val="24"/>
          <w:szCs w:val="24"/>
          <w:rtl/>
        </w:rPr>
      </w:pPr>
      <w:r w:rsidRPr="005E5895">
        <w:rPr>
          <w:rFonts w:hint="cs"/>
          <w:sz w:val="24"/>
          <w:szCs w:val="24"/>
          <w:rtl/>
        </w:rPr>
        <w:t xml:space="preserve">الحد الأقصى  لتسجيل المتسابقين في التصفيات النهائية عن الشريحة السادسة </w:t>
      </w:r>
      <w:r w:rsidRPr="005E5895">
        <w:rPr>
          <w:sz w:val="24"/>
          <w:szCs w:val="24"/>
          <w:rtl/>
        </w:rPr>
        <w:br/>
      </w:r>
      <w:r w:rsidRPr="005E5895">
        <w:rPr>
          <w:rFonts w:hint="cs"/>
          <w:sz w:val="24"/>
          <w:szCs w:val="24"/>
          <w:rtl/>
        </w:rPr>
        <w:t>( فئة 5 أجزاء) هو عدد (5 ذكور ) وعدد (5 اناث ) لكل جهة مشاركة .</w:t>
      </w:r>
    </w:p>
    <w:p w:rsidR="005E5895" w:rsidRDefault="005E5895" w:rsidP="005E5895">
      <w:pPr>
        <w:rPr>
          <w:sz w:val="24"/>
          <w:szCs w:val="24"/>
          <w:rtl/>
        </w:rPr>
      </w:pPr>
    </w:p>
    <w:p w:rsidR="005E5895" w:rsidRDefault="005E5895"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5E5895" w:rsidRPr="005E5895" w:rsidRDefault="005E5895" w:rsidP="005E5895">
      <w:pPr>
        <w:rPr>
          <w:sz w:val="24"/>
          <w:szCs w:val="24"/>
        </w:rPr>
      </w:pPr>
    </w:p>
    <w:p w:rsidR="005E5895" w:rsidRPr="005E5895" w:rsidRDefault="005E5895" w:rsidP="005E5895">
      <w:pPr>
        <w:rPr>
          <w:b/>
          <w:bCs/>
          <w:sz w:val="26"/>
          <w:szCs w:val="28"/>
          <w:u w:val="single"/>
          <w:rtl/>
        </w:rPr>
      </w:pPr>
      <w:r w:rsidRPr="005E5895">
        <w:rPr>
          <w:rFonts w:hint="cs"/>
          <w:b/>
          <w:bCs/>
          <w:sz w:val="26"/>
          <w:szCs w:val="28"/>
          <w:u w:val="single"/>
          <w:rtl/>
        </w:rPr>
        <w:lastRenderedPageBreak/>
        <w:t>ثالثا</w:t>
      </w:r>
      <w:r>
        <w:rPr>
          <w:rFonts w:hint="cs"/>
          <w:b/>
          <w:bCs/>
          <w:sz w:val="26"/>
          <w:szCs w:val="28"/>
          <w:u w:val="single"/>
          <w:rtl/>
        </w:rPr>
        <w:t>ً</w:t>
      </w:r>
      <w:r w:rsidRPr="005E5895">
        <w:rPr>
          <w:rFonts w:hint="cs"/>
          <w:b/>
          <w:bCs/>
          <w:sz w:val="26"/>
          <w:szCs w:val="28"/>
          <w:u w:val="single"/>
          <w:rtl/>
        </w:rPr>
        <w:t xml:space="preserve"> : مسابقة النشء و الشباب:</w:t>
      </w:r>
    </w:p>
    <w:p w:rsidR="005E5895" w:rsidRPr="005E5895" w:rsidRDefault="005E5895" w:rsidP="005E5895">
      <w:pPr>
        <w:rPr>
          <w:sz w:val="24"/>
          <w:szCs w:val="24"/>
          <w:rtl/>
        </w:rPr>
      </w:pPr>
      <w:r w:rsidRPr="005E5895">
        <w:rPr>
          <w:rFonts w:hint="cs"/>
          <w:sz w:val="24"/>
          <w:szCs w:val="24"/>
          <w:rtl/>
        </w:rPr>
        <w:t xml:space="preserve">تعريفها: مسابقة لحفظ و تجويد القرآن الكريم ، متاحة للشباب من طلبة و طالبات المدارس و المعاهد التطبيقية و الجامعات و من في حكمهم. </w:t>
      </w:r>
    </w:p>
    <w:p w:rsidR="005E5895" w:rsidRPr="005E5895" w:rsidRDefault="005E5895" w:rsidP="005E5895">
      <w:pPr>
        <w:rPr>
          <w:sz w:val="24"/>
          <w:szCs w:val="24"/>
          <w:rtl/>
        </w:rPr>
      </w:pPr>
      <w:r w:rsidRPr="005E5895">
        <w:rPr>
          <w:rFonts w:hint="cs"/>
          <w:sz w:val="24"/>
          <w:szCs w:val="24"/>
          <w:rtl/>
        </w:rPr>
        <w:t>و هي مقسمة إلى أربع فئات حسب المراحل التعليمية ، و كل فئة تنقسم إلى أربع شرائح حسب عدد الأجزاء المحفوظة (لكل من البنين و البنات).</w:t>
      </w:r>
    </w:p>
    <w:p w:rsidR="005E5895" w:rsidRPr="005E5895" w:rsidRDefault="005E5895" w:rsidP="005E5895">
      <w:pPr>
        <w:rPr>
          <w:sz w:val="24"/>
          <w:szCs w:val="24"/>
          <w:rtl/>
        </w:rPr>
      </w:pPr>
      <w:r w:rsidRPr="005E5895">
        <w:rPr>
          <w:rFonts w:hint="cs"/>
          <w:sz w:val="24"/>
          <w:szCs w:val="24"/>
          <w:rtl/>
        </w:rPr>
        <w:t>تنظم مسابقة مستقلة لكل من الفئات التالية: (المرحلة الإبتدائية ، المرحلة المتوسطة، المرحلة الثانوية ، المرحلة الجامعية و الكليات و المعاهد التطبيقية ).</w:t>
      </w:r>
    </w:p>
    <w:p w:rsidR="005E5895" w:rsidRPr="005E5895" w:rsidRDefault="005E5895" w:rsidP="005E5895">
      <w:pPr>
        <w:rPr>
          <w:sz w:val="24"/>
          <w:szCs w:val="24"/>
          <w:rtl/>
        </w:rPr>
      </w:pPr>
    </w:p>
    <w:p w:rsidR="005E5895" w:rsidRPr="005E5895" w:rsidRDefault="005E5895" w:rsidP="005E5895">
      <w:pPr>
        <w:rPr>
          <w:sz w:val="24"/>
          <w:szCs w:val="24"/>
          <w:rtl/>
        </w:rPr>
      </w:pPr>
      <w:r w:rsidRPr="005E5895">
        <w:rPr>
          <w:rFonts w:hint="cs"/>
          <w:sz w:val="24"/>
          <w:szCs w:val="24"/>
          <w:rtl/>
        </w:rPr>
        <w:t>شرائحها وفئاتها  :</w:t>
      </w:r>
    </w:p>
    <w:tbl>
      <w:tblPr>
        <w:tblStyle w:val="TableGrid"/>
        <w:bidiVisual/>
        <w:tblW w:w="9356" w:type="dxa"/>
        <w:tblInd w:w="-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77"/>
        <w:gridCol w:w="2835"/>
        <w:gridCol w:w="1275"/>
        <w:gridCol w:w="993"/>
        <w:gridCol w:w="1276"/>
      </w:tblGrid>
      <w:tr w:rsidR="005E5895" w:rsidRPr="005E5895" w:rsidTr="00F66E31">
        <w:trPr>
          <w:trHeight w:val="283"/>
        </w:trPr>
        <w:tc>
          <w:tcPr>
            <w:tcW w:w="2977" w:type="dxa"/>
            <w:vMerge w:val="restart"/>
            <w:shd w:val="clear" w:color="auto" w:fill="auto"/>
            <w:vAlign w:val="center"/>
          </w:tcPr>
          <w:p w:rsidR="005E5895" w:rsidRPr="005E5895" w:rsidRDefault="005E5895" w:rsidP="005E5895">
            <w:pPr>
              <w:rPr>
                <w:sz w:val="24"/>
                <w:szCs w:val="24"/>
                <w:rtl/>
              </w:rPr>
            </w:pPr>
            <w:r w:rsidRPr="005E5895">
              <w:rPr>
                <w:rFonts w:hint="cs"/>
                <w:sz w:val="24"/>
                <w:szCs w:val="24"/>
                <w:rtl/>
              </w:rPr>
              <w:t>الشريحة</w:t>
            </w:r>
          </w:p>
        </w:tc>
        <w:tc>
          <w:tcPr>
            <w:tcW w:w="2835" w:type="dxa"/>
            <w:vMerge w:val="restart"/>
            <w:shd w:val="clear" w:color="auto" w:fill="auto"/>
            <w:vAlign w:val="center"/>
          </w:tcPr>
          <w:p w:rsidR="005E5895" w:rsidRPr="005E5895" w:rsidRDefault="005E5895" w:rsidP="005E5895">
            <w:pPr>
              <w:rPr>
                <w:sz w:val="24"/>
                <w:szCs w:val="24"/>
                <w:rtl/>
              </w:rPr>
            </w:pPr>
            <w:r w:rsidRPr="005E5895">
              <w:rPr>
                <w:rFonts w:hint="cs"/>
                <w:sz w:val="24"/>
                <w:szCs w:val="24"/>
                <w:rtl/>
              </w:rPr>
              <w:t>عدد الأجزاء المحفوظة</w:t>
            </w:r>
          </w:p>
        </w:tc>
        <w:tc>
          <w:tcPr>
            <w:tcW w:w="3544" w:type="dxa"/>
            <w:gridSpan w:val="3"/>
          </w:tcPr>
          <w:p w:rsidR="005E5895" w:rsidRPr="005E5895" w:rsidRDefault="005E5895" w:rsidP="005E5895">
            <w:pPr>
              <w:rPr>
                <w:sz w:val="24"/>
                <w:szCs w:val="24"/>
                <w:rtl/>
              </w:rPr>
            </w:pPr>
            <w:r w:rsidRPr="005E5895">
              <w:rPr>
                <w:rFonts w:hint="cs"/>
                <w:sz w:val="24"/>
                <w:szCs w:val="24"/>
                <w:rtl/>
              </w:rPr>
              <w:t>المركز وقيمة المكافأة</w:t>
            </w:r>
          </w:p>
        </w:tc>
      </w:tr>
      <w:tr w:rsidR="005E5895" w:rsidRPr="005E5895" w:rsidTr="00F66E31">
        <w:trPr>
          <w:trHeight w:val="283"/>
        </w:trPr>
        <w:tc>
          <w:tcPr>
            <w:tcW w:w="2977" w:type="dxa"/>
            <w:vMerge/>
            <w:shd w:val="clear" w:color="auto" w:fill="auto"/>
            <w:vAlign w:val="center"/>
          </w:tcPr>
          <w:p w:rsidR="005E5895" w:rsidRPr="005E5895" w:rsidRDefault="005E5895" w:rsidP="005E5895">
            <w:pPr>
              <w:rPr>
                <w:sz w:val="24"/>
                <w:szCs w:val="24"/>
                <w:rtl/>
              </w:rPr>
            </w:pPr>
          </w:p>
        </w:tc>
        <w:tc>
          <w:tcPr>
            <w:tcW w:w="2835" w:type="dxa"/>
            <w:vMerge/>
            <w:shd w:val="clear" w:color="auto" w:fill="auto"/>
            <w:vAlign w:val="center"/>
          </w:tcPr>
          <w:p w:rsidR="005E5895" w:rsidRPr="005E5895" w:rsidRDefault="005E5895" w:rsidP="005E5895">
            <w:pPr>
              <w:rPr>
                <w:sz w:val="24"/>
                <w:szCs w:val="24"/>
                <w:rtl/>
              </w:rPr>
            </w:pPr>
          </w:p>
        </w:tc>
        <w:tc>
          <w:tcPr>
            <w:tcW w:w="1275" w:type="dxa"/>
          </w:tcPr>
          <w:p w:rsidR="005E5895" w:rsidRPr="005E5895" w:rsidRDefault="005E5895" w:rsidP="005E5895">
            <w:pPr>
              <w:rPr>
                <w:sz w:val="24"/>
                <w:szCs w:val="24"/>
                <w:rtl/>
              </w:rPr>
            </w:pPr>
            <w:r w:rsidRPr="005E5895">
              <w:rPr>
                <w:rFonts w:hint="cs"/>
                <w:sz w:val="24"/>
                <w:szCs w:val="24"/>
                <w:rtl/>
              </w:rPr>
              <w:t xml:space="preserve">الأول </w:t>
            </w:r>
          </w:p>
        </w:tc>
        <w:tc>
          <w:tcPr>
            <w:tcW w:w="993" w:type="dxa"/>
          </w:tcPr>
          <w:p w:rsidR="005E5895" w:rsidRPr="005E5895" w:rsidRDefault="005E5895" w:rsidP="005E5895">
            <w:pPr>
              <w:rPr>
                <w:sz w:val="24"/>
                <w:szCs w:val="24"/>
                <w:rtl/>
              </w:rPr>
            </w:pPr>
            <w:r w:rsidRPr="005E5895">
              <w:rPr>
                <w:rFonts w:hint="cs"/>
                <w:sz w:val="24"/>
                <w:szCs w:val="24"/>
                <w:rtl/>
              </w:rPr>
              <w:t xml:space="preserve">الثاني </w:t>
            </w:r>
          </w:p>
        </w:tc>
        <w:tc>
          <w:tcPr>
            <w:tcW w:w="1276" w:type="dxa"/>
          </w:tcPr>
          <w:p w:rsidR="005E5895" w:rsidRPr="005E5895" w:rsidRDefault="005E5895" w:rsidP="005E5895">
            <w:pPr>
              <w:rPr>
                <w:sz w:val="24"/>
                <w:szCs w:val="24"/>
                <w:rtl/>
              </w:rPr>
            </w:pPr>
            <w:r w:rsidRPr="005E5895">
              <w:rPr>
                <w:rFonts w:hint="cs"/>
                <w:sz w:val="24"/>
                <w:szCs w:val="24"/>
                <w:rtl/>
              </w:rPr>
              <w:t xml:space="preserve">الثالث </w:t>
            </w:r>
          </w:p>
        </w:tc>
      </w:tr>
      <w:tr w:rsidR="005E5895" w:rsidRPr="005E5895" w:rsidTr="00F66E31">
        <w:trPr>
          <w:trHeight w:val="283"/>
        </w:trPr>
        <w:tc>
          <w:tcPr>
            <w:tcW w:w="2977" w:type="dxa"/>
            <w:shd w:val="clear" w:color="auto" w:fill="FFFF99"/>
            <w:vAlign w:val="center"/>
          </w:tcPr>
          <w:p w:rsidR="005E5895" w:rsidRPr="005E5895" w:rsidRDefault="005E5895" w:rsidP="005E5895">
            <w:pPr>
              <w:rPr>
                <w:sz w:val="24"/>
                <w:szCs w:val="24"/>
                <w:rtl/>
              </w:rPr>
            </w:pPr>
            <w:r w:rsidRPr="005E5895">
              <w:rPr>
                <w:rFonts w:hint="cs"/>
                <w:sz w:val="24"/>
                <w:szCs w:val="24"/>
                <w:rtl/>
              </w:rPr>
              <w:t>الأولى</w:t>
            </w:r>
          </w:p>
        </w:tc>
        <w:tc>
          <w:tcPr>
            <w:tcW w:w="2835" w:type="dxa"/>
            <w:shd w:val="clear" w:color="auto" w:fill="FFFF99"/>
            <w:vAlign w:val="center"/>
          </w:tcPr>
          <w:p w:rsidR="005E5895" w:rsidRPr="005E5895" w:rsidRDefault="005E5895" w:rsidP="005E5895">
            <w:pPr>
              <w:rPr>
                <w:sz w:val="24"/>
                <w:szCs w:val="24"/>
                <w:rtl/>
              </w:rPr>
            </w:pPr>
            <w:r w:rsidRPr="005E5895">
              <w:rPr>
                <w:rFonts w:hint="cs"/>
                <w:sz w:val="24"/>
                <w:szCs w:val="24"/>
                <w:rtl/>
              </w:rPr>
              <w:t>(4) أجزاء</w:t>
            </w:r>
          </w:p>
        </w:tc>
        <w:tc>
          <w:tcPr>
            <w:tcW w:w="1275" w:type="dxa"/>
          </w:tcPr>
          <w:p w:rsidR="005E5895" w:rsidRPr="005E5895" w:rsidRDefault="005E5895" w:rsidP="005E5895">
            <w:pPr>
              <w:rPr>
                <w:sz w:val="24"/>
                <w:szCs w:val="24"/>
                <w:rtl/>
              </w:rPr>
            </w:pPr>
            <w:r w:rsidRPr="005E5895">
              <w:rPr>
                <w:rFonts w:hint="cs"/>
                <w:sz w:val="24"/>
                <w:szCs w:val="24"/>
                <w:rtl/>
              </w:rPr>
              <w:t>600د.ك</w:t>
            </w:r>
          </w:p>
        </w:tc>
        <w:tc>
          <w:tcPr>
            <w:tcW w:w="993" w:type="dxa"/>
          </w:tcPr>
          <w:p w:rsidR="005E5895" w:rsidRPr="005E5895" w:rsidRDefault="005E5895" w:rsidP="005E5895">
            <w:pPr>
              <w:rPr>
                <w:sz w:val="24"/>
                <w:szCs w:val="24"/>
                <w:rtl/>
              </w:rPr>
            </w:pPr>
            <w:r w:rsidRPr="005E5895">
              <w:rPr>
                <w:rFonts w:hint="cs"/>
                <w:sz w:val="24"/>
                <w:szCs w:val="24"/>
                <w:rtl/>
              </w:rPr>
              <w:t>550د.ك</w:t>
            </w:r>
          </w:p>
        </w:tc>
        <w:tc>
          <w:tcPr>
            <w:tcW w:w="1276" w:type="dxa"/>
          </w:tcPr>
          <w:p w:rsidR="005E5895" w:rsidRPr="005E5895" w:rsidRDefault="005E5895" w:rsidP="005E5895">
            <w:pPr>
              <w:rPr>
                <w:sz w:val="24"/>
                <w:szCs w:val="24"/>
                <w:rtl/>
              </w:rPr>
            </w:pPr>
            <w:r w:rsidRPr="005E5895">
              <w:rPr>
                <w:rFonts w:hint="cs"/>
                <w:sz w:val="24"/>
                <w:szCs w:val="24"/>
                <w:rtl/>
              </w:rPr>
              <w:t>500د.ك</w:t>
            </w:r>
          </w:p>
        </w:tc>
      </w:tr>
      <w:tr w:rsidR="005E5895" w:rsidRPr="005E5895" w:rsidTr="00F66E31">
        <w:trPr>
          <w:trHeight w:val="283"/>
        </w:trPr>
        <w:tc>
          <w:tcPr>
            <w:tcW w:w="2977" w:type="dxa"/>
            <w:shd w:val="clear" w:color="auto" w:fill="FFFF99"/>
            <w:vAlign w:val="center"/>
          </w:tcPr>
          <w:p w:rsidR="005E5895" w:rsidRPr="005E5895" w:rsidRDefault="005E5895" w:rsidP="005E5895">
            <w:pPr>
              <w:rPr>
                <w:sz w:val="24"/>
                <w:szCs w:val="24"/>
                <w:rtl/>
              </w:rPr>
            </w:pPr>
            <w:r w:rsidRPr="005E5895">
              <w:rPr>
                <w:rFonts w:hint="cs"/>
                <w:sz w:val="24"/>
                <w:szCs w:val="24"/>
                <w:rtl/>
              </w:rPr>
              <w:t>الثانية</w:t>
            </w:r>
          </w:p>
        </w:tc>
        <w:tc>
          <w:tcPr>
            <w:tcW w:w="2835" w:type="dxa"/>
            <w:shd w:val="clear" w:color="auto" w:fill="FFFF99"/>
            <w:vAlign w:val="center"/>
          </w:tcPr>
          <w:p w:rsidR="005E5895" w:rsidRPr="005E5895" w:rsidRDefault="005E5895" w:rsidP="005E5895">
            <w:pPr>
              <w:rPr>
                <w:sz w:val="24"/>
                <w:szCs w:val="24"/>
                <w:rtl/>
              </w:rPr>
            </w:pPr>
            <w:r w:rsidRPr="005E5895">
              <w:rPr>
                <w:rFonts w:hint="cs"/>
                <w:sz w:val="24"/>
                <w:szCs w:val="24"/>
                <w:rtl/>
              </w:rPr>
              <w:t>(3) أجزاء</w:t>
            </w:r>
          </w:p>
        </w:tc>
        <w:tc>
          <w:tcPr>
            <w:tcW w:w="1275" w:type="dxa"/>
          </w:tcPr>
          <w:p w:rsidR="005E5895" w:rsidRPr="005E5895" w:rsidRDefault="005E5895" w:rsidP="005E5895">
            <w:pPr>
              <w:rPr>
                <w:sz w:val="24"/>
                <w:szCs w:val="24"/>
                <w:rtl/>
              </w:rPr>
            </w:pPr>
            <w:r w:rsidRPr="005E5895">
              <w:rPr>
                <w:rFonts w:hint="cs"/>
                <w:sz w:val="24"/>
                <w:szCs w:val="24"/>
                <w:rtl/>
              </w:rPr>
              <w:t>500د.ك</w:t>
            </w:r>
          </w:p>
        </w:tc>
        <w:tc>
          <w:tcPr>
            <w:tcW w:w="993" w:type="dxa"/>
          </w:tcPr>
          <w:p w:rsidR="005E5895" w:rsidRPr="005E5895" w:rsidRDefault="005E5895" w:rsidP="005E5895">
            <w:pPr>
              <w:rPr>
                <w:sz w:val="24"/>
                <w:szCs w:val="24"/>
                <w:rtl/>
              </w:rPr>
            </w:pPr>
            <w:r w:rsidRPr="005E5895">
              <w:rPr>
                <w:rFonts w:hint="cs"/>
                <w:sz w:val="24"/>
                <w:szCs w:val="24"/>
                <w:rtl/>
              </w:rPr>
              <w:t>450د.ك</w:t>
            </w:r>
          </w:p>
        </w:tc>
        <w:tc>
          <w:tcPr>
            <w:tcW w:w="1276" w:type="dxa"/>
          </w:tcPr>
          <w:p w:rsidR="005E5895" w:rsidRPr="005E5895" w:rsidRDefault="005E5895" w:rsidP="005E5895">
            <w:pPr>
              <w:rPr>
                <w:sz w:val="24"/>
                <w:szCs w:val="24"/>
                <w:rtl/>
              </w:rPr>
            </w:pPr>
            <w:r w:rsidRPr="005E5895">
              <w:rPr>
                <w:rFonts w:hint="cs"/>
                <w:sz w:val="24"/>
                <w:szCs w:val="24"/>
                <w:rtl/>
              </w:rPr>
              <w:t>400د.ك</w:t>
            </w:r>
          </w:p>
        </w:tc>
      </w:tr>
      <w:tr w:rsidR="005E5895" w:rsidRPr="005E5895" w:rsidTr="00F66E31">
        <w:trPr>
          <w:trHeight w:val="283"/>
        </w:trPr>
        <w:tc>
          <w:tcPr>
            <w:tcW w:w="2977" w:type="dxa"/>
            <w:tcBorders>
              <w:bottom w:val="double" w:sz="4" w:space="0" w:color="auto"/>
            </w:tcBorders>
            <w:shd w:val="clear" w:color="auto" w:fill="FFFF99"/>
            <w:vAlign w:val="center"/>
          </w:tcPr>
          <w:p w:rsidR="005E5895" w:rsidRPr="005E5895" w:rsidRDefault="005E5895" w:rsidP="005E5895">
            <w:pPr>
              <w:rPr>
                <w:sz w:val="24"/>
                <w:szCs w:val="24"/>
                <w:rtl/>
              </w:rPr>
            </w:pPr>
            <w:r w:rsidRPr="005E5895">
              <w:rPr>
                <w:rFonts w:hint="cs"/>
                <w:sz w:val="24"/>
                <w:szCs w:val="24"/>
                <w:rtl/>
              </w:rPr>
              <w:t>الثالثة</w:t>
            </w:r>
          </w:p>
        </w:tc>
        <w:tc>
          <w:tcPr>
            <w:tcW w:w="2835" w:type="dxa"/>
            <w:tcBorders>
              <w:bottom w:val="double" w:sz="4" w:space="0" w:color="auto"/>
            </w:tcBorders>
            <w:shd w:val="clear" w:color="auto" w:fill="FFFF99"/>
            <w:vAlign w:val="center"/>
          </w:tcPr>
          <w:p w:rsidR="005E5895" w:rsidRPr="005E5895" w:rsidRDefault="005E5895" w:rsidP="005E5895">
            <w:pPr>
              <w:rPr>
                <w:sz w:val="24"/>
                <w:szCs w:val="24"/>
                <w:rtl/>
              </w:rPr>
            </w:pPr>
            <w:r w:rsidRPr="005E5895">
              <w:rPr>
                <w:rFonts w:hint="cs"/>
                <w:sz w:val="24"/>
                <w:szCs w:val="24"/>
                <w:rtl/>
              </w:rPr>
              <w:t>جزءان</w:t>
            </w:r>
          </w:p>
        </w:tc>
        <w:tc>
          <w:tcPr>
            <w:tcW w:w="1275" w:type="dxa"/>
            <w:tcBorders>
              <w:bottom w:val="double" w:sz="4" w:space="0" w:color="auto"/>
            </w:tcBorders>
          </w:tcPr>
          <w:p w:rsidR="005E5895" w:rsidRPr="005E5895" w:rsidRDefault="005E5895" w:rsidP="005E5895">
            <w:pPr>
              <w:rPr>
                <w:sz w:val="24"/>
                <w:szCs w:val="24"/>
                <w:rtl/>
              </w:rPr>
            </w:pPr>
            <w:r w:rsidRPr="005E5895">
              <w:rPr>
                <w:rFonts w:hint="cs"/>
                <w:sz w:val="24"/>
                <w:szCs w:val="24"/>
                <w:rtl/>
              </w:rPr>
              <w:t>400د.ك</w:t>
            </w:r>
          </w:p>
        </w:tc>
        <w:tc>
          <w:tcPr>
            <w:tcW w:w="993" w:type="dxa"/>
            <w:tcBorders>
              <w:bottom w:val="double" w:sz="4" w:space="0" w:color="auto"/>
            </w:tcBorders>
          </w:tcPr>
          <w:p w:rsidR="005E5895" w:rsidRPr="005E5895" w:rsidRDefault="005E5895" w:rsidP="005E5895">
            <w:pPr>
              <w:rPr>
                <w:sz w:val="24"/>
                <w:szCs w:val="24"/>
                <w:rtl/>
              </w:rPr>
            </w:pPr>
            <w:r w:rsidRPr="005E5895">
              <w:rPr>
                <w:rFonts w:hint="cs"/>
                <w:sz w:val="24"/>
                <w:szCs w:val="24"/>
                <w:rtl/>
              </w:rPr>
              <w:t>350د.ك</w:t>
            </w:r>
          </w:p>
        </w:tc>
        <w:tc>
          <w:tcPr>
            <w:tcW w:w="1276" w:type="dxa"/>
            <w:tcBorders>
              <w:bottom w:val="double" w:sz="4" w:space="0" w:color="auto"/>
            </w:tcBorders>
          </w:tcPr>
          <w:p w:rsidR="005E5895" w:rsidRPr="005E5895" w:rsidRDefault="005E5895" w:rsidP="005E5895">
            <w:pPr>
              <w:rPr>
                <w:sz w:val="24"/>
                <w:szCs w:val="24"/>
                <w:rtl/>
              </w:rPr>
            </w:pPr>
            <w:r w:rsidRPr="005E5895">
              <w:rPr>
                <w:rFonts w:hint="cs"/>
                <w:sz w:val="24"/>
                <w:szCs w:val="24"/>
                <w:rtl/>
              </w:rPr>
              <w:t>300د.ك</w:t>
            </w:r>
          </w:p>
        </w:tc>
      </w:tr>
      <w:tr w:rsidR="005E5895" w:rsidRPr="005E5895" w:rsidTr="00F66E31">
        <w:trPr>
          <w:trHeight w:val="283"/>
        </w:trPr>
        <w:tc>
          <w:tcPr>
            <w:tcW w:w="2977" w:type="dxa"/>
            <w:shd w:val="clear" w:color="auto" w:fill="FFFF00"/>
            <w:vAlign w:val="center"/>
          </w:tcPr>
          <w:p w:rsidR="005E5895" w:rsidRPr="005E5895" w:rsidRDefault="005E5895" w:rsidP="005E5895">
            <w:pPr>
              <w:rPr>
                <w:sz w:val="24"/>
                <w:szCs w:val="24"/>
                <w:rtl/>
              </w:rPr>
            </w:pPr>
            <w:r w:rsidRPr="005E5895">
              <w:rPr>
                <w:rFonts w:hint="cs"/>
                <w:sz w:val="24"/>
                <w:szCs w:val="24"/>
                <w:rtl/>
              </w:rPr>
              <w:t>الرابعة</w:t>
            </w:r>
          </w:p>
        </w:tc>
        <w:tc>
          <w:tcPr>
            <w:tcW w:w="2835" w:type="dxa"/>
            <w:shd w:val="clear" w:color="auto" w:fill="FFFF00"/>
            <w:vAlign w:val="center"/>
          </w:tcPr>
          <w:p w:rsidR="005E5895" w:rsidRPr="005E5895" w:rsidRDefault="005E5895" w:rsidP="005E5895">
            <w:pPr>
              <w:rPr>
                <w:sz w:val="24"/>
                <w:szCs w:val="24"/>
                <w:rtl/>
              </w:rPr>
            </w:pPr>
            <w:r w:rsidRPr="005E5895">
              <w:rPr>
                <w:rFonts w:hint="cs"/>
                <w:sz w:val="24"/>
                <w:szCs w:val="24"/>
                <w:rtl/>
              </w:rPr>
              <w:t>جزء</w:t>
            </w:r>
          </w:p>
        </w:tc>
        <w:tc>
          <w:tcPr>
            <w:tcW w:w="1275" w:type="dxa"/>
            <w:shd w:val="clear" w:color="auto" w:fill="FFFFFF" w:themeFill="background1"/>
          </w:tcPr>
          <w:p w:rsidR="005E5895" w:rsidRPr="005E5895" w:rsidRDefault="005E5895" w:rsidP="005E5895">
            <w:pPr>
              <w:rPr>
                <w:sz w:val="24"/>
                <w:szCs w:val="24"/>
                <w:rtl/>
              </w:rPr>
            </w:pPr>
            <w:r w:rsidRPr="005E5895">
              <w:rPr>
                <w:rFonts w:hint="cs"/>
                <w:sz w:val="24"/>
                <w:szCs w:val="24"/>
                <w:rtl/>
              </w:rPr>
              <w:t>300د.ك</w:t>
            </w:r>
          </w:p>
        </w:tc>
        <w:tc>
          <w:tcPr>
            <w:tcW w:w="993" w:type="dxa"/>
            <w:shd w:val="clear" w:color="auto" w:fill="FFFFFF" w:themeFill="background1"/>
          </w:tcPr>
          <w:p w:rsidR="005E5895" w:rsidRPr="005E5895" w:rsidRDefault="005E5895" w:rsidP="005E5895">
            <w:pPr>
              <w:rPr>
                <w:sz w:val="24"/>
                <w:szCs w:val="24"/>
                <w:rtl/>
              </w:rPr>
            </w:pPr>
            <w:r w:rsidRPr="005E5895">
              <w:rPr>
                <w:rFonts w:hint="cs"/>
                <w:sz w:val="24"/>
                <w:szCs w:val="24"/>
                <w:rtl/>
              </w:rPr>
              <w:t>250د.ك</w:t>
            </w:r>
          </w:p>
        </w:tc>
        <w:tc>
          <w:tcPr>
            <w:tcW w:w="1276" w:type="dxa"/>
            <w:shd w:val="clear" w:color="auto" w:fill="FFFFFF" w:themeFill="background1"/>
          </w:tcPr>
          <w:p w:rsidR="005E5895" w:rsidRPr="005E5895" w:rsidRDefault="005E5895" w:rsidP="005E5895">
            <w:pPr>
              <w:rPr>
                <w:sz w:val="24"/>
                <w:szCs w:val="24"/>
                <w:rtl/>
              </w:rPr>
            </w:pPr>
            <w:r w:rsidRPr="005E5895">
              <w:rPr>
                <w:rFonts w:hint="cs"/>
                <w:sz w:val="24"/>
                <w:szCs w:val="24"/>
                <w:rtl/>
              </w:rPr>
              <w:t>200د.ك</w:t>
            </w:r>
          </w:p>
        </w:tc>
      </w:tr>
    </w:tbl>
    <w:p w:rsidR="005E5895" w:rsidRDefault="005E5895" w:rsidP="005E5895">
      <w:pPr>
        <w:rPr>
          <w:sz w:val="24"/>
          <w:szCs w:val="24"/>
          <w:rtl/>
        </w:rPr>
      </w:pPr>
    </w:p>
    <w:p w:rsidR="005E5895" w:rsidRPr="005E5895" w:rsidRDefault="005E5895" w:rsidP="005E5895">
      <w:pPr>
        <w:rPr>
          <w:sz w:val="24"/>
          <w:szCs w:val="24"/>
        </w:rPr>
      </w:pPr>
      <w:r w:rsidRPr="005E5895">
        <w:rPr>
          <w:rFonts w:hint="cs"/>
          <w:sz w:val="24"/>
          <w:szCs w:val="24"/>
          <w:rtl/>
        </w:rPr>
        <w:t>ملحوظه هامة : الحد الأقصى لتسجل المتسابقين في التصفيات النهائية عن الشريحة الرابعة ( فئة 1 جزء ) عدد (5 ذكور ) وعدد (5 اناث ) لكل جهة مشاركة .</w:t>
      </w:r>
    </w:p>
    <w:p w:rsidR="005E5895" w:rsidRDefault="005E5895"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1B447A" w:rsidRPr="005E5895" w:rsidRDefault="001B447A" w:rsidP="005E5895">
      <w:pPr>
        <w:rPr>
          <w:sz w:val="24"/>
          <w:szCs w:val="24"/>
          <w:rtl/>
        </w:rPr>
      </w:pPr>
    </w:p>
    <w:p w:rsidR="005E5895" w:rsidRPr="005E5895" w:rsidRDefault="005E5895" w:rsidP="005E5895">
      <w:pPr>
        <w:rPr>
          <w:b/>
          <w:bCs/>
          <w:sz w:val="26"/>
          <w:szCs w:val="28"/>
          <w:u w:val="single"/>
          <w:rtl/>
        </w:rPr>
      </w:pPr>
      <w:r w:rsidRPr="005E5895">
        <w:rPr>
          <w:rFonts w:hint="cs"/>
          <w:b/>
          <w:bCs/>
          <w:sz w:val="26"/>
          <w:szCs w:val="28"/>
          <w:u w:val="single"/>
          <w:rtl/>
        </w:rPr>
        <w:lastRenderedPageBreak/>
        <w:t>رابعا</w:t>
      </w:r>
      <w:r>
        <w:rPr>
          <w:rFonts w:hint="cs"/>
          <w:b/>
          <w:bCs/>
          <w:sz w:val="26"/>
          <w:szCs w:val="28"/>
          <w:u w:val="single"/>
          <w:rtl/>
        </w:rPr>
        <w:t>ً</w:t>
      </w:r>
      <w:r w:rsidRPr="005E5895">
        <w:rPr>
          <w:rFonts w:hint="cs"/>
          <w:b/>
          <w:bCs/>
          <w:sz w:val="26"/>
          <w:szCs w:val="28"/>
          <w:u w:val="single"/>
          <w:rtl/>
        </w:rPr>
        <w:t xml:space="preserve"> : الجوائز الخاصة :</w:t>
      </w:r>
    </w:p>
    <w:p w:rsidR="005E5895" w:rsidRPr="00381312" w:rsidRDefault="005E5895" w:rsidP="005E5895">
      <w:pPr>
        <w:rPr>
          <w:b/>
          <w:bCs/>
          <w:sz w:val="24"/>
          <w:szCs w:val="24"/>
        </w:rPr>
      </w:pPr>
      <w:r w:rsidRPr="00381312">
        <w:rPr>
          <w:rFonts w:hint="cs"/>
          <w:b/>
          <w:bCs/>
          <w:sz w:val="24"/>
          <w:szCs w:val="24"/>
          <w:rtl/>
        </w:rPr>
        <w:t xml:space="preserve">مسابقة كبار السن ( 60 سنة وما فوق ) </w:t>
      </w:r>
    </w:p>
    <w:p w:rsidR="005E5895" w:rsidRPr="005E5895" w:rsidRDefault="005E5895" w:rsidP="005E5895">
      <w:pPr>
        <w:rPr>
          <w:sz w:val="24"/>
          <w:szCs w:val="24"/>
        </w:rPr>
      </w:pPr>
      <w:r w:rsidRPr="005E5895">
        <w:rPr>
          <w:rFonts w:hint="cs"/>
          <w:sz w:val="24"/>
          <w:szCs w:val="24"/>
          <w:rtl/>
        </w:rPr>
        <w:t xml:space="preserve">تعريفها: مسابقة لحفظ و تجويد القرآن الكريم ، متاحة لكبار السن (60 سنه و ما فوق). </w:t>
      </w:r>
    </w:p>
    <w:p w:rsidR="005E5895" w:rsidRPr="005E5895" w:rsidRDefault="005E5895" w:rsidP="005E5895">
      <w:pPr>
        <w:rPr>
          <w:sz w:val="24"/>
          <w:szCs w:val="24"/>
          <w:rtl/>
        </w:rPr>
      </w:pPr>
      <w:r w:rsidRPr="005E5895">
        <w:rPr>
          <w:rFonts w:hint="cs"/>
          <w:sz w:val="24"/>
          <w:szCs w:val="24"/>
          <w:rtl/>
        </w:rPr>
        <w:t>وهي مسابقة خاصة تتيح للمشترك اختيار جزء أو جزئين أو ثلاثة أجزاء للاشتراك بها بحرية مطلقة من اجزاء القرآن الكريم يطبق فيها المتسابق أحكام التجويد تلاوًة وتنظم مسابقة مستقلة لهذه الفئة تتناسب مع ظروفهم الخاصة .</w:t>
      </w:r>
    </w:p>
    <w:p w:rsidR="005E5895" w:rsidRPr="005E5895" w:rsidRDefault="005E5895" w:rsidP="005E5895">
      <w:pPr>
        <w:rPr>
          <w:sz w:val="24"/>
          <w:szCs w:val="24"/>
          <w:rtl/>
        </w:rPr>
      </w:pPr>
      <w:r w:rsidRPr="005E5895">
        <w:rPr>
          <w:rFonts w:hint="cs"/>
          <w:sz w:val="24"/>
          <w:szCs w:val="24"/>
          <w:rtl/>
        </w:rPr>
        <w:t>فئاتها :</w:t>
      </w:r>
    </w:p>
    <w:tbl>
      <w:tblPr>
        <w:tblStyle w:val="TableGrid"/>
        <w:bidiVisual/>
        <w:tblW w:w="852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63"/>
        <w:gridCol w:w="1916"/>
        <w:gridCol w:w="1066"/>
        <w:gridCol w:w="992"/>
        <w:gridCol w:w="1134"/>
        <w:gridCol w:w="1951"/>
      </w:tblGrid>
      <w:tr w:rsidR="005E5895" w:rsidRPr="005E5895" w:rsidTr="00F66E31">
        <w:trPr>
          <w:trHeight w:val="454"/>
          <w:jc w:val="center"/>
        </w:trPr>
        <w:tc>
          <w:tcPr>
            <w:tcW w:w="1463" w:type="dxa"/>
            <w:vMerge w:val="restart"/>
            <w:shd w:val="clear" w:color="auto" w:fill="auto"/>
            <w:vAlign w:val="center"/>
          </w:tcPr>
          <w:p w:rsidR="005E5895" w:rsidRPr="005E5895" w:rsidRDefault="005E5895" w:rsidP="005E5895">
            <w:pPr>
              <w:rPr>
                <w:sz w:val="24"/>
                <w:szCs w:val="24"/>
                <w:rtl/>
              </w:rPr>
            </w:pPr>
            <w:r w:rsidRPr="005E5895">
              <w:rPr>
                <w:rFonts w:hint="cs"/>
                <w:sz w:val="24"/>
                <w:szCs w:val="24"/>
                <w:rtl/>
              </w:rPr>
              <w:t>الشريحة</w:t>
            </w:r>
          </w:p>
        </w:tc>
        <w:tc>
          <w:tcPr>
            <w:tcW w:w="1916" w:type="dxa"/>
            <w:vMerge w:val="restart"/>
            <w:shd w:val="clear" w:color="auto" w:fill="auto"/>
            <w:vAlign w:val="center"/>
          </w:tcPr>
          <w:p w:rsidR="005E5895" w:rsidRPr="005E5895" w:rsidRDefault="005E5895" w:rsidP="005E5895">
            <w:pPr>
              <w:rPr>
                <w:sz w:val="24"/>
                <w:szCs w:val="24"/>
                <w:rtl/>
              </w:rPr>
            </w:pPr>
            <w:r w:rsidRPr="005E5895">
              <w:rPr>
                <w:rFonts w:hint="cs"/>
                <w:sz w:val="24"/>
                <w:szCs w:val="24"/>
                <w:rtl/>
              </w:rPr>
              <w:t>عدد الأجزاء المحفوظة</w:t>
            </w:r>
          </w:p>
        </w:tc>
        <w:tc>
          <w:tcPr>
            <w:tcW w:w="3192" w:type="dxa"/>
            <w:gridSpan w:val="3"/>
          </w:tcPr>
          <w:p w:rsidR="005E5895" w:rsidRPr="005E5895" w:rsidRDefault="005E5895" w:rsidP="005E5895">
            <w:pPr>
              <w:rPr>
                <w:sz w:val="24"/>
                <w:szCs w:val="24"/>
                <w:rtl/>
              </w:rPr>
            </w:pPr>
            <w:r w:rsidRPr="005E5895">
              <w:rPr>
                <w:rFonts w:hint="cs"/>
                <w:sz w:val="24"/>
                <w:szCs w:val="24"/>
                <w:rtl/>
              </w:rPr>
              <w:t xml:space="preserve">المركز وقيمة المكافأة </w:t>
            </w:r>
          </w:p>
        </w:tc>
        <w:tc>
          <w:tcPr>
            <w:tcW w:w="1951" w:type="dxa"/>
            <w:vMerge w:val="restart"/>
          </w:tcPr>
          <w:p w:rsidR="005E5895" w:rsidRPr="005E5895" w:rsidRDefault="005E5895" w:rsidP="005E5895">
            <w:pPr>
              <w:rPr>
                <w:sz w:val="24"/>
                <w:szCs w:val="24"/>
                <w:rtl/>
              </w:rPr>
            </w:pPr>
            <w:r w:rsidRPr="005E5895">
              <w:rPr>
                <w:rFonts w:hint="cs"/>
                <w:sz w:val="24"/>
                <w:szCs w:val="24"/>
                <w:rtl/>
              </w:rPr>
              <w:t xml:space="preserve">ملحوظة </w:t>
            </w:r>
          </w:p>
        </w:tc>
      </w:tr>
      <w:tr w:rsidR="005E5895" w:rsidRPr="005E5895" w:rsidTr="00F66E31">
        <w:trPr>
          <w:trHeight w:val="454"/>
          <w:jc w:val="center"/>
        </w:trPr>
        <w:tc>
          <w:tcPr>
            <w:tcW w:w="1463" w:type="dxa"/>
            <w:vMerge/>
            <w:shd w:val="clear" w:color="auto" w:fill="auto"/>
            <w:vAlign w:val="center"/>
          </w:tcPr>
          <w:p w:rsidR="005E5895" w:rsidRPr="005E5895" w:rsidRDefault="005E5895" w:rsidP="005E5895">
            <w:pPr>
              <w:rPr>
                <w:sz w:val="24"/>
                <w:szCs w:val="24"/>
                <w:rtl/>
              </w:rPr>
            </w:pPr>
          </w:p>
        </w:tc>
        <w:tc>
          <w:tcPr>
            <w:tcW w:w="1916" w:type="dxa"/>
            <w:vMerge/>
            <w:shd w:val="clear" w:color="auto" w:fill="auto"/>
            <w:vAlign w:val="center"/>
          </w:tcPr>
          <w:p w:rsidR="005E5895" w:rsidRPr="005E5895" w:rsidRDefault="005E5895" w:rsidP="005E5895">
            <w:pPr>
              <w:rPr>
                <w:sz w:val="24"/>
                <w:szCs w:val="24"/>
                <w:rtl/>
              </w:rPr>
            </w:pPr>
          </w:p>
        </w:tc>
        <w:tc>
          <w:tcPr>
            <w:tcW w:w="1066" w:type="dxa"/>
          </w:tcPr>
          <w:p w:rsidR="005E5895" w:rsidRPr="005E5895" w:rsidRDefault="005E5895" w:rsidP="005E5895">
            <w:pPr>
              <w:rPr>
                <w:sz w:val="24"/>
                <w:szCs w:val="24"/>
                <w:rtl/>
              </w:rPr>
            </w:pPr>
            <w:r w:rsidRPr="005E5895">
              <w:rPr>
                <w:rFonts w:hint="cs"/>
                <w:sz w:val="24"/>
                <w:szCs w:val="24"/>
                <w:rtl/>
              </w:rPr>
              <w:t xml:space="preserve">الأول </w:t>
            </w:r>
          </w:p>
        </w:tc>
        <w:tc>
          <w:tcPr>
            <w:tcW w:w="992" w:type="dxa"/>
          </w:tcPr>
          <w:p w:rsidR="005E5895" w:rsidRPr="005E5895" w:rsidRDefault="005E5895" w:rsidP="005E5895">
            <w:pPr>
              <w:rPr>
                <w:sz w:val="24"/>
                <w:szCs w:val="24"/>
                <w:rtl/>
              </w:rPr>
            </w:pPr>
            <w:r w:rsidRPr="005E5895">
              <w:rPr>
                <w:rFonts w:hint="cs"/>
                <w:sz w:val="24"/>
                <w:szCs w:val="24"/>
                <w:rtl/>
              </w:rPr>
              <w:t xml:space="preserve">الثاني </w:t>
            </w:r>
          </w:p>
        </w:tc>
        <w:tc>
          <w:tcPr>
            <w:tcW w:w="1134" w:type="dxa"/>
          </w:tcPr>
          <w:p w:rsidR="005E5895" w:rsidRPr="005E5895" w:rsidRDefault="005E5895" w:rsidP="005E5895">
            <w:pPr>
              <w:rPr>
                <w:sz w:val="24"/>
                <w:szCs w:val="24"/>
                <w:rtl/>
              </w:rPr>
            </w:pPr>
            <w:r w:rsidRPr="005E5895">
              <w:rPr>
                <w:rFonts w:hint="cs"/>
                <w:sz w:val="24"/>
                <w:szCs w:val="24"/>
                <w:rtl/>
              </w:rPr>
              <w:t>الثالث</w:t>
            </w:r>
          </w:p>
        </w:tc>
        <w:tc>
          <w:tcPr>
            <w:tcW w:w="1951" w:type="dxa"/>
            <w:vMerge/>
          </w:tcPr>
          <w:p w:rsidR="005E5895" w:rsidRPr="005E5895" w:rsidRDefault="005E5895" w:rsidP="005E5895">
            <w:pPr>
              <w:rPr>
                <w:sz w:val="24"/>
                <w:szCs w:val="24"/>
                <w:rtl/>
              </w:rPr>
            </w:pPr>
          </w:p>
        </w:tc>
      </w:tr>
      <w:tr w:rsidR="005E5895" w:rsidRPr="005E5895" w:rsidTr="00F66E31">
        <w:trPr>
          <w:trHeight w:val="454"/>
          <w:jc w:val="center"/>
        </w:trPr>
        <w:tc>
          <w:tcPr>
            <w:tcW w:w="1463" w:type="dxa"/>
            <w:shd w:val="clear" w:color="auto" w:fill="FFFF99"/>
            <w:vAlign w:val="center"/>
          </w:tcPr>
          <w:p w:rsidR="005E5895" w:rsidRPr="005E5895" w:rsidRDefault="005E5895" w:rsidP="005E5895">
            <w:pPr>
              <w:rPr>
                <w:sz w:val="24"/>
                <w:szCs w:val="24"/>
                <w:rtl/>
              </w:rPr>
            </w:pPr>
            <w:r w:rsidRPr="005E5895">
              <w:rPr>
                <w:rFonts w:hint="cs"/>
                <w:sz w:val="24"/>
                <w:szCs w:val="24"/>
                <w:rtl/>
              </w:rPr>
              <w:t>الأولى</w:t>
            </w:r>
          </w:p>
        </w:tc>
        <w:tc>
          <w:tcPr>
            <w:tcW w:w="1916" w:type="dxa"/>
            <w:shd w:val="clear" w:color="auto" w:fill="FFFF99"/>
            <w:vAlign w:val="center"/>
          </w:tcPr>
          <w:p w:rsidR="005E5895" w:rsidRPr="005E5895" w:rsidRDefault="005E5895" w:rsidP="005E5895">
            <w:pPr>
              <w:rPr>
                <w:sz w:val="24"/>
                <w:szCs w:val="24"/>
                <w:rtl/>
              </w:rPr>
            </w:pPr>
            <w:r w:rsidRPr="005E5895">
              <w:rPr>
                <w:rFonts w:hint="cs"/>
                <w:sz w:val="24"/>
                <w:szCs w:val="24"/>
                <w:rtl/>
              </w:rPr>
              <w:t>(3) أجزاء</w:t>
            </w:r>
          </w:p>
        </w:tc>
        <w:tc>
          <w:tcPr>
            <w:tcW w:w="1066" w:type="dxa"/>
          </w:tcPr>
          <w:p w:rsidR="005E5895" w:rsidRPr="005E5895" w:rsidRDefault="005E5895" w:rsidP="005E5895">
            <w:pPr>
              <w:rPr>
                <w:sz w:val="24"/>
                <w:szCs w:val="24"/>
                <w:rtl/>
              </w:rPr>
            </w:pPr>
            <w:r w:rsidRPr="005E5895">
              <w:rPr>
                <w:rFonts w:hint="cs"/>
                <w:sz w:val="24"/>
                <w:szCs w:val="24"/>
                <w:rtl/>
              </w:rPr>
              <w:t>500د.ك</w:t>
            </w:r>
          </w:p>
        </w:tc>
        <w:tc>
          <w:tcPr>
            <w:tcW w:w="992" w:type="dxa"/>
          </w:tcPr>
          <w:p w:rsidR="005E5895" w:rsidRPr="005E5895" w:rsidRDefault="005E5895" w:rsidP="005E5895">
            <w:pPr>
              <w:rPr>
                <w:sz w:val="24"/>
                <w:szCs w:val="24"/>
                <w:rtl/>
              </w:rPr>
            </w:pPr>
            <w:r w:rsidRPr="005E5895">
              <w:rPr>
                <w:rFonts w:hint="cs"/>
                <w:sz w:val="24"/>
                <w:szCs w:val="24"/>
                <w:rtl/>
              </w:rPr>
              <w:t>450د.ك</w:t>
            </w:r>
          </w:p>
        </w:tc>
        <w:tc>
          <w:tcPr>
            <w:tcW w:w="1134" w:type="dxa"/>
          </w:tcPr>
          <w:p w:rsidR="005E5895" w:rsidRPr="005E5895" w:rsidRDefault="005E5895" w:rsidP="005E5895">
            <w:pPr>
              <w:rPr>
                <w:sz w:val="24"/>
                <w:szCs w:val="24"/>
                <w:rtl/>
              </w:rPr>
            </w:pPr>
            <w:r w:rsidRPr="005E5895">
              <w:rPr>
                <w:rFonts w:hint="cs"/>
                <w:sz w:val="24"/>
                <w:szCs w:val="24"/>
                <w:rtl/>
              </w:rPr>
              <w:t>400د.ك</w:t>
            </w:r>
          </w:p>
        </w:tc>
        <w:tc>
          <w:tcPr>
            <w:tcW w:w="1951" w:type="dxa"/>
            <w:shd w:val="clear" w:color="auto" w:fill="FFFF99"/>
            <w:vAlign w:val="center"/>
          </w:tcPr>
          <w:p w:rsidR="005E5895" w:rsidRPr="005E5895" w:rsidRDefault="005E5895" w:rsidP="005E5895">
            <w:pPr>
              <w:rPr>
                <w:sz w:val="24"/>
                <w:szCs w:val="24"/>
                <w:rtl/>
              </w:rPr>
            </w:pPr>
            <w:r w:rsidRPr="005E5895">
              <w:rPr>
                <w:rFonts w:hint="cs"/>
                <w:sz w:val="24"/>
                <w:szCs w:val="24"/>
                <w:rtl/>
              </w:rPr>
              <w:t>لا توجد اسئلة تجويد</w:t>
            </w:r>
          </w:p>
        </w:tc>
      </w:tr>
      <w:tr w:rsidR="005E5895" w:rsidRPr="005E5895" w:rsidTr="00F66E31">
        <w:trPr>
          <w:trHeight w:val="454"/>
          <w:jc w:val="center"/>
        </w:trPr>
        <w:tc>
          <w:tcPr>
            <w:tcW w:w="1463" w:type="dxa"/>
            <w:shd w:val="clear" w:color="auto" w:fill="FFFF99"/>
            <w:vAlign w:val="center"/>
          </w:tcPr>
          <w:p w:rsidR="005E5895" w:rsidRPr="005E5895" w:rsidRDefault="005E5895" w:rsidP="005E5895">
            <w:pPr>
              <w:rPr>
                <w:sz w:val="24"/>
                <w:szCs w:val="24"/>
                <w:rtl/>
              </w:rPr>
            </w:pPr>
            <w:r w:rsidRPr="005E5895">
              <w:rPr>
                <w:rFonts w:hint="cs"/>
                <w:sz w:val="24"/>
                <w:szCs w:val="24"/>
                <w:rtl/>
              </w:rPr>
              <w:t>الثانية</w:t>
            </w:r>
          </w:p>
        </w:tc>
        <w:tc>
          <w:tcPr>
            <w:tcW w:w="1916" w:type="dxa"/>
            <w:shd w:val="clear" w:color="auto" w:fill="FFFF99"/>
            <w:vAlign w:val="center"/>
          </w:tcPr>
          <w:p w:rsidR="005E5895" w:rsidRPr="005E5895" w:rsidRDefault="005E5895" w:rsidP="005E5895">
            <w:pPr>
              <w:rPr>
                <w:sz w:val="24"/>
                <w:szCs w:val="24"/>
                <w:rtl/>
              </w:rPr>
            </w:pPr>
            <w:r w:rsidRPr="005E5895">
              <w:rPr>
                <w:rFonts w:hint="cs"/>
                <w:sz w:val="24"/>
                <w:szCs w:val="24"/>
                <w:rtl/>
              </w:rPr>
              <w:t xml:space="preserve">جزءان </w:t>
            </w:r>
          </w:p>
        </w:tc>
        <w:tc>
          <w:tcPr>
            <w:tcW w:w="1066" w:type="dxa"/>
          </w:tcPr>
          <w:p w:rsidR="005E5895" w:rsidRPr="005E5895" w:rsidRDefault="005E5895" w:rsidP="005E5895">
            <w:pPr>
              <w:rPr>
                <w:sz w:val="24"/>
                <w:szCs w:val="24"/>
                <w:rtl/>
              </w:rPr>
            </w:pPr>
            <w:r w:rsidRPr="005E5895">
              <w:rPr>
                <w:rFonts w:hint="cs"/>
                <w:sz w:val="24"/>
                <w:szCs w:val="24"/>
                <w:rtl/>
              </w:rPr>
              <w:t>400د.ك</w:t>
            </w:r>
          </w:p>
        </w:tc>
        <w:tc>
          <w:tcPr>
            <w:tcW w:w="992" w:type="dxa"/>
          </w:tcPr>
          <w:p w:rsidR="005E5895" w:rsidRPr="005E5895" w:rsidRDefault="005E5895" w:rsidP="005E5895">
            <w:pPr>
              <w:rPr>
                <w:sz w:val="24"/>
                <w:szCs w:val="24"/>
                <w:rtl/>
              </w:rPr>
            </w:pPr>
            <w:r w:rsidRPr="005E5895">
              <w:rPr>
                <w:rFonts w:hint="cs"/>
                <w:sz w:val="24"/>
                <w:szCs w:val="24"/>
                <w:rtl/>
              </w:rPr>
              <w:t>350د.ك</w:t>
            </w:r>
          </w:p>
        </w:tc>
        <w:tc>
          <w:tcPr>
            <w:tcW w:w="1134" w:type="dxa"/>
          </w:tcPr>
          <w:p w:rsidR="005E5895" w:rsidRPr="005E5895" w:rsidRDefault="005E5895" w:rsidP="005E5895">
            <w:pPr>
              <w:rPr>
                <w:sz w:val="24"/>
                <w:szCs w:val="24"/>
                <w:rtl/>
              </w:rPr>
            </w:pPr>
            <w:r w:rsidRPr="005E5895">
              <w:rPr>
                <w:rFonts w:hint="cs"/>
                <w:sz w:val="24"/>
                <w:szCs w:val="24"/>
                <w:rtl/>
              </w:rPr>
              <w:t>300د.ك</w:t>
            </w:r>
          </w:p>
        </w:tc>
        <w:tc>
          <w:tcPr>
            <w:tcW w:w="1951" w:type="dxa"/>
            <w:shd w:val="clear" w:color="auto" w:fill="FFFF99"/>
            <w:vAlign w:val="center"/>
          </w:tcPr>
          <w:p w:rsidR="005E5895" w:rsidRPr="005E5895" w:rsidRDefault="005E5895" w:rsidP="005E5895">
            <w:pPr>
              <w:rPr>
                <w:sz w:val="24"/>
                <w:szCs w:val="24"/>
              </w:rPr>
            </w:pPr>
            <w:r w:rsidRPr="005E5895">
              <w:rPr>
                <w:rFonts w:hint="cs"/>
                <w:sz w:val="24"/>
                <w:szCs w:val="24"/>
                <w:rtl/>
              </w:rPr>
              <w:t>لا</w:t>
            </w:r>
            <w:r w:rsidRPr="005E5895">
              <w:rPr>
                <w:sz w:val="24"/>
                <w:szCs w:val="24"/>
                <w:rtl/>
              </w:rPr>
              <w:t xml:space="preserve"> </w:t>
            </w:r>
            <w:r w:rsidRPr="005E5895">
              <w:rPr>
                <w:rFonts w:hint="cs"/>
                <w:sz w:val="24"/>
                <w:szCs w:val="24"/>
                <w:rtl/>
              </w:rPr>
              <w:t>توجد</w:t>
            </w:r>
            <w:r w:rsidRPr="005E5895">
              <w:rPr>
                <w:sz w:val="24"/>
                <w:szCs w:val="24"/>
                <w:rtl/>
              </w:rPr>
              <w:t xml:space="preserve"> </w:t>
            </w:r>
            <w:r w:rsidRPr="005E5895">
              <w:rPr>
                <w:rFonts w:hint="cs"/>
                <w:sz w:val="24"/>
                <w:szCs w:val="24"/>
                <w:rtl/>
              </w:rPr>
              <w:t>اسئلة</w:t>
            </w:r>
            <w:r w:rsidRPr="005E5895">
              <w:rPr>
                <w:sz w:val="24"/>
                <w:szCs w:val="24"/>
                <w:rtl/>
              </w:rPr>
              <w:t xml:space="preserve"> </w:t>
            </w:r>
            <w:r w:rsidRPr="005E5895">
              <w:rPr>
                <w:rFonts w:hint="cs"/>
                <w:sz w:val="24"/>
                <w:szCs w:val="24"/>
                <w:rtl/>
              </w:rPr>
              <w:t>تجويد</w:t>
            </w:r>
          </w:p>
        </w:tc>
      </w:tr>
      <w:tr w:rsidR="005E5895" w:rsidRPr="005E5895" w:rsidTr="00F66E31">
        <w:trPr>
          <w:trHeight w:val="454"/>
          <w:jc w:val="center"/>
        </w:trPr>
        <w:tc>
          <w:tcPr>
            <w:tcW w:w="1463" w:type="dxa"/>
            <w:shd w:val="clear" w:color="auto" w:fill="FFFF99"/>
            <w:vAlign w:val="center"/>
          </w:tcPr>
          <w:p w:rsidR="005E5895" w:rsidRPr="005E5895" w:rsidRDefault="005E5895" w:rsidP="005E5895">
            <w:pPr>
              <w:rPr>
                <w:sz w:val="24"/>
                <w:szCs w:val="24"/>
                <w:rtl/>
              </w:rPr>
            </w:pPr>
            <w:r w:rsidRPr="005E5895">
              <w:rPr>
                <w:rFonts w:hint="cs"/>
                <w:sz w:val="24"/>
                <w:szCs w:val="24"/>
                <w:rtl/>
              </w:rPr>
              <w:t>الثالثة</w:t>
            </w:r>
          </w:p>
        </w:tc>
        <w:tc>
          <w:tcPr>
            <w:tcW w:w="1916" w:type="dxa"/>
            <w:shd w:val="clear" w:color="auto" w:fill="FFFF99"/>
            <w:vAlign w:val="center"/>
          </w:tcPr>
          <w:p w:rsidR="005E5895" w:rsidRPr="005E5895" w:rsidRDefault="005E5895" w:rsidP="005E5895">
            <w:pPr>
              <w:rPr>
                <w:sz w:val="24"/>
                <w:szCs w:val="24"/>
                <w:rtl/>
              </w:rPr>
            </w:pPr>
            <w:r w:rsidRPr="005E5895">
              <w:rPr>
                <w:rFonts w:hint="cs"/>
                <w:sz w:val="24"/>
                <w:szCs w:val="24"/>
                <w:rtl/>
              </w:rPr>
              <w:t>جزء</w:t>
            </w:r>
          </w:p>
        </w:tc>
        <w:tc>
          <w:tcPr>
            <w:tcW w:w="1066" w:type="dxa"/>
          </w:tcPr>
          <w:p w:rsidR="005E5895" w:rsidRPr="005E5895" w:rsidRDefault="005E5895" w:rsidP="005E5895">
            <w:pPr>
              <w:rPr>
                <w:sz w:val="24"/>
                <w:szCs w:val="24"/>
                <w:rtl/>
              </w:rPr>
            </w:pPr>
            <w:r w:rsidRPr="005E5895">
              <w:rPr>
                <w:rFonts w:hint="cs"/>
                <w:sz w:val="24"/>
                <w:szCs w:val="24"/>
                <w:rtl/>
              </w:rPr>
              <w:t>300د.ك</w:t>
            </w:r>
          </w:p>
        </w:tc>
        <w:tc>
          <w:tcPr>
            <w:tcW w:w="992" w:type="dxa"/>
          </w:tcPr>
          <w:p w:rsidR="005E5895" w:rsidRPr="005E5895" w:rsidRDefault="005E5895" w:rsidP="005E5895">
            <w:pPr>
              <w:rPr>
                <w:sz w:val="24"/>
                <w:szCs w:val="24"/>
                <w:rtl/>
              </w:rPr>
            </w:pPr>
            <w:r w:rsidRPr="005E5895">
              <w:rPr>
                <w:rFonts w:hint="cs"/>
                <w:sz w:val="24"/>
                <w:szCs w:val="24"/>
                <w:rtl/>
              </w:rPr>
              <w:t>250د.ك</w:t>
            </w:r>
          </w:p>
        </w:tc>
        <w:tc>
          <w:tcPr>
            <w:tcW w:w="1134" w:type="dxa"/>
          </w:tcPr>
          <w:p w:rsidR="005E5895" w:rsidRPr="005E5895" w:rsidRDefault="005E5895" w:rsidP="005E5895">
            <w:pPr>
              <w:rPr>
                <w:sz w:val="24"/>
                <w:szCs w:val="24"/>
                <w:rtl/>
              </w:rPr>
            </w:pPr>
            <w:r w:rsidRPr="005E5895">
              <w:rPr>
                <w:rFonts w:hint="cs"/>
                <w:sz w:val="24"/>
                <w:szCs w:val="24"/>
                <w:rtl/>
              </w:rPr>
              <w:t>200د.ك</w:t>
            </w:r>
          </w:p>
        </w:tc>
        <w:tc>
          <w:tcPr>
            <w:tcW w:w="1951" w:type="dxa"/>
            <w:shd w:val="clear" w:color="auto" w:fill="FFFF99"/>
            <w:vAlign w:val="center"/>
          </w:tcPr>
          <w:p w:rsidR="005E5895" w:rsidRPr="005E5895" w:rsidRDefault="005E5895" w:rsidP="005E5895">
            <w:pPr>
              <w:rPr>
                <w:sz w:val="24"/>
                <w:szCs w:val="24"/>
              </w:rPr>
            </w:pPr>
            <w:r w:rsidRPr="005E5895">
              <w:rPr>
                <w:rFonts w:hint="cs"/>
                <w:sz w:val="24"/>
                <w:szCs w:val="24"/>
                <w:rtl/>
              </w:rPr>
              <w:t>لا</w:t>
            </w:r>
            <w:r w:rsidRPr="005E5895">
              <w:rPr>
                <w:sz w:val="24"/>
                <w:szCs w:val="24"/>
                <w:rtl/>
              </w:rPr>
              <w:t xml:space="preserve"> </w:t>
            </w:r>
            <w:r w:rsidRPr="005E5895">
              <w:rPr>
                <w:rFonts w:hint="cs"/>
                <w:sz w:val="24"/>
                <w:szCs w:val="24"/>
                <w:rtl/>
              </w:rPr>
              <w:t>توجد</w:t>
            </w:r>
            <w:r w:rsidRPr="005E5895">
              <w:rPr>
                <w:sz w:val="24"/>
                <w:szCs w:val="24"/>
                <w:rtl/>
              </w:rPr>
              <w:t xml:space="preserve"> </w:t>
            </w:r>
            <w:r w:rsidRPr="005E5895">
              <w:rPr>
                <w:rFonts w:hint="cs"/>
                <w:sz w:val="24"/>
                <w:szCs w:val="24"/>
                <w:rtl/>
              </w:rPr>
              <w:t>اسئلة</w:t>
            </w:r>
            <w:r w:rsidRPr="005E5895">
              <w:rPr>
                <w:sz w:val="24"/>
                <w:szCs w:val="24"/>
                <w:rtl/>
              </w:rPr>
              <w:t xml:space="preserve"> </w:t>
            </w:r>
            <w:r w:rsidRPr="005E5895">
              <w:rPr>
                <w:rFonts w:hint="cs"/>
                <w:sz w:val="24"/>
                <w:szCs w:val="24"/>
                <w:rtl/>
              </w:rPr>
              <w:t>تجويد</w:t>
            </w:r>
          </w:p>
        </w:tc>
      </w:tr>
    </w:tbl>
    <w:p w:rsidR="005E5895" w:rsidRPr="005E5895" w:rsidRDefault="005E5895" w:rsidP="005E5895">
      <w:pPr>
        <w:rPr>
          <w:sz w:val="24"/>
          <w:szCs w:val="24"/>
        </w:rPr>
      </w:pPr>
    </w:p>
    <w:p w:rsidR="00627F55" w:rsidRDefault="00627F55" w:rsidP="005E5895">
      <w:pPr>
        <w:rPr>
          <w:b/>
          <w:bCs/>
          <w:sz w:val="24"/>
          <w:szCs w:val="24"/>
        </w:rPr>
      </w:pPr>
    </w:p>
    <w:p w:rsidR="00627F55" w:rsidRDefault="00627F55" w:rsidP="005E5895">
      <w:pPr>
        <w:rPr>
          <w:b/>
          <w:bCs/>
          <w:sz w:val="24"/>
          <w:szCs w:val="24"/>
        </w:rPr>
      </w:pPr>
    </w:p>
    <w:p w:rsidR="00627F55" w:rsidRDefault="00627F55" w:rsidP="005E5895">
      <w:pPr>
        <w:rPr>
          <w:b/>
          <w:bCs/>
          <w:sz w:val="24"/>
          <w:szCs w:val="24"/>
        </w:rPr>
      </w:pPr>
    </w:p>
    <w:p w:rsidR="00627F55" w:rsidRDefault="00627F55" w:rsidP="005E5895">
      <w:pPr>
        <w:rPr>
          <w:b/>
          <w:bCs/>
          <w:sz w:val="24"/>
          <w:szCs w:val="24"/>
        </w:rPr>
      </w:pPr>
    </w:p>
    <w:p w:rsidR="00627F55" w:rsidRDefault="00627F55" w:rsidP="005E5895">
      <w:pPr>
        <w:rPr>
          <w:b/>
          <w:bCs/>
          <w:sz w:val="24"/>
          <w:szCs w:val="24"/>
        </w:rPr>
      </w:pPr>
    </w:p>
    <w:p w:rsidR="00627F55" w:rsidRDefault="00627F55" w:rsidP="005E5895">
      <w:pPr>
        <w:rPr>
          <w:b/>
          <w:bCs/>
          <w:sz w:val="24"/>
          <w:szCs w:val="24"/>
        </w:rPr>
      </w:pPr>
    </w:p>
    <w:p w:rsidR="00627F55" w:rsidRDefault="00627F55" w:rsidP="005E5895">
      <w:pPr>
        <w:rPr>
          <w:b/>
          <w:bCs/>
          <w:sz w:val="24"/>
          <w:szCs w:val="24"/>
        </w:rPr>
      </w:pPr>
    </w:p>
    <w:p w:rsidR="00627F55" w:rsidRDefault="00627F55" w:rsidP="005E5895">
      <w:pPr>
        <w:rPr>
          <w:b/>
          <w:bCs/>
          <w:sz w:val="24"/>
          <w:szCs w:val="24"/>
        </w:rPr>
      </w:pPr>
    </w:p>
    <w:p w:rsidR="00627F55" w:rsidRDefault="00627F55" w:rsidP="005E5895">
      <w:pPr>
        <w:rPr>
          <w:b/>
          <w:bCs/>
          <w:sz w:val="24"/>
          <w:szCs w:val="24"/>
        </w:rPr>
      </w:pPr>
    </w:p>
    <w:p w:rsidR="00627F55" w:rsidRDefault="00627F55" w:rsidP="005E5895">
      <w:pPr>
        <w:rPr>
          <w:b/>
          <w:bCs/>
          <w:sz w:val="24"/>
          <w:szCs w:val="24"/>
        </w:rPr>
      </w:pPr>
    </w:p>
    <w:p w:rsidR="00627F55" w:rsidRDefault="00627F55" w:rsidP="005E5895">
      <w:pPr>
        <w:rPr>
          <w:b/>
          <w:bCs/>
          <w:sz w:val="24"/>
          <w:szCs w:val="24"/>
        </w:rPr>
      </w:pPr>
    </w:p>
    <w:p w:rsidR="00627F55" w:rsidRDefault="00627F55" w:rsidP="005E5895">
      <w:pPr>
        <w:rPr>
          <w:b/>
          <w:bCs/>
          <w:sz w:val="24"/>
          <w:szCs w:val="24"/>
        </w:rPr>
      </w:pPr>
    </w:p>
    <w:p w:rsidR="005E5895" w:rsidRPr="00381312" w:rsidRDefault="005E5895" w:rsidP="005E5895">
      <w:pPr>
        <w:rPr>
          <w:b/>
          <w:bCs/>
          <w:sz w:val="24"/>
          <w:szCs w:val="24"/>
        </w:rPr>
      </w:pPr>
      <w:bookmarkStart w:id="0" w:name="_GoBack"/>
      <w:bookmarkEnd w:id="0"/>
      <w:r w:rsidRPr="00381312">
        <w:rPr>
          <w:rFonts w:hint="cs"/>
          <w:b/>
          <w:bCs/>
          <w:sz w:val="24"/>
          <w:szCs w:val="24"/>
          <w:rtl/>
        </w:rPr>
        <w:lastRenderedPageBreak/>
        <w:t>مسابقة الفئات ذوي الاحتياجات الخاصة :</w:t>
      </w:r>
    </w:p>
    <w:p w:rsidR="005E5895" w:rsidRPr="005E5895" w:rsidRDefault="005E5895" w:rsidP="005E5895">
      <w:pPr>
        <w:rPr>
          <w:sz w:val="24"/>
          <w:szCs w:val="24"/>
          <w:rtl/>
        </w:rPr>
      </w:pPr>
      <w:r w:rsidRPr="005E5895">
        <w:rPr>
          <w:rFonts w:hint="cs"/>
          <w:sz w:val="24"/>
          <w:szCs w:val="24"/>
          <w:rtl/>
        </w:rPr>
        <w:t>تعريفها : هي مسابقة لحفظ وتجويد القرآن الكريم متاحة للمواطنين من فئة ذوي الاحتياجات الخاصة ممن لديهم إعاقة عقلية أو ذهنية  و الصم ومرضى التوحد ومتلازمة داون .</w:t>
      </w:r>
    </w:p>
    <w:p w:rsidR="005E5895" w:rsidRPr="005E5895" w:rsidRDefault="005E5895" w:rsidP="005E5895">
      <w:pPr>
        <w:rPr>
          <w:sz w:val="24"/>
          <w:szCs w:val="24"/>
          <w:rtl/>
        </w:rPr>
      </w:pPr>
      <w:r w:rsidRPr="005E5895">
        <w:rPr>
          <w:rFonts w:hint="cs"/>
          <w:sz w:val="24"/>
          <w:szCs w:val="24"/>
          <w:rtl/>
        </w:rPr>
        <w:t>شرائحها وفئاتها :</w:t>
      </w:r>
    </w:p>
    <w:tbl>
      <w:tblPr>
        <w:tblStyle w:val="TableGrid"/>
        <w:tblpPr w:leftFromText="180" w:rightFromText="180" w:vertAnchor="text" w:horzAnchor="margin" w:tblpXSpec="center" w:tblpY="101"/>
        <w:bidiVisual/>
        <w:tblW w:w="100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16"/>
        <w:gridCol w:w="740"/>
        <w:gridCol w:w="2422"/>
        <w:gridCol w:w="900"/>
        <w:gridCol w:w="1032"/>
        <w:gridCol w:w="900"/>
        <w:gridCol w:w="1955"/>
      </w:tblGrid>
      <w:tr w:rsidR="005E5895" w:rsidRPr="005E5895" w:rsidTr="00F66E31">
        <w:trPr>
          <w:trHeight w:val="128"/>
          <w:jc w:val="center"/>
        </w:trPr>
        <w:tc>
          <w:tcPr>
            <w:tcW w:w="2127" w:type="dxa"/>
            <w:vMerge w:val="restart"/>
            <w:shd w:val="clear" w:color="auto" w:fill="auto"/>
            <w:vAlign w:val="center"/>
          </w:tcPr>
          <w:p w:rsidR="005E5895" w:rsidRPr="005E5895" w:rsidRDefault="005E5895" w:rsidP="005E5895">
            <w:pPr>
              <w:rPr>
                <w:sz w:val="24"/>
                <w:szCs w:val="24"/>
                <w:rtl/>
              </w:rPr>
            </w:pPr>
            <w:r w:rsidRPr="005E5895">
              <w:rPr>
                <w:rFonts w:hint="cs"/>
                <w:sz w:val="24"/>
                <w:szCs w:val="24"/>
                <w:rtl/>
              </w:rPr>
              <w:t xml:space="preserve">الفئة </w:t>
            </w:r>
          </w:p>
        </w:tc>
        <w:tc>
          <w:tcPr>
            <w:tcW w:w="3141" w:type="dxa"/>
            <w:gridSpan w:val="2"/>
            <w:vMerge w:val="restart"/>
            <w:shd w:val="clear" w:color="auto" w:fill="FFFF99"/>
            <w:vAlign w:val="center"/>
          </w:tcPr>
          <w:p w:rsidR="005E5895" w:rsidRPr="005E5895" w:rsidRDefault="005E5895" w:rsidP="005E5895">
            <w:pPr>
              <w:rPr>
                <w:sz w:val="24"/>
                <w:szCs w:val="24"/>
                <w:rtl/>
              </w:rPr>
            </w:pPr>
            <w:r w:rsidRPr="005E5895">
              <w:rPr>
                <w:rFonts w:hint="cs"/>
                <w:sz w:val="24"/>
                <w:szCs w:val="24"/>
                <w:rtl/>
              </w:rPr>
              <w:t>عدد الأجزاء المحفوظة</w:t>
            </w:r>
          </w:p>
        </w:tc>
        <w:tc>
          <w:tcPr>
            <w:tcW w:w="2833" w:type="dxa"/>
            <w:gridSpan w:val="3"/>
            <w:shd w:val="clear" w:color="auto" w:fill="FFFFFF" w:themeFill="background1"/>
          </w:tcPr>
          <w:p w:rsidR="005E5895" w:rsidRPr="005E5895" w:rsidRDefault="005E5895" w:rsidP="005E5895">
            <w:pPr>
              <w:rPr>
                <w:sz w:val="24"/>
                <w:szCs w:val="24"/>
                <w:rtl/>
              </w:rPr>
            </w:pPr>
            <w:r w:rsidRPr="005E5895">
              <w:rPr>
                <w:rFonts w:hint="cs"/>
                <w:sz w:val="24"/>
                <w:szCs w:val="24"/>
                <w:rtl/>
              </w:rPr>
              <w:t>المركز وقيمة المكافأة</w:t>
            </w:r>
          </w:p>
        </w:tc>
        <w:tc>
          <w:tcPr>
            <w:tcW w:w="1964" w:type="dxa"/>
            <w:vMerge w:val="restart"/>
            <w:shd w:val="clear" w:color="auto" w:fill="CCFF66"/>
            <w:vAlign w:val="center"/>
          </w:tcPr>
          <w:p w:rsidR="005E5895" w:rsidRPr="005E5895" w:rsidRDefault="005E5895" w:rsidP="005E5895">
            <w:pPr>
              <w:rPr>
                <w:sz w:val="24"/>
                <w:szCs w:val="24"/>
                <w:rtl/>
              </w:rPr>
            </w:pPr>
            <w:r w:rsidRPr="005E5895">
              <w:rPr>
                <w:rFonts w:hint="cs"/>
                <w:sz w:val="24"/>
                <w:szCs w:val="24"/>
                <w:rtl/>
              </w:rPr>
              <w:t>ملحوظة</w:t>
            </w:r>
          </w:p>
        </w:tc>
      </w:tr>
      <w:tr w:rsidR="005E5895" w:rsidRPr="005E5895" w:rsidTr="00F66E31">
        <w:trPr>
          <w:trHeight w:val="127"/>
          <w:jc w:val="center"/>
        </w:trPr>
        <w:tc>
          <w:tcPr>
            <w:tcW w:w="2127" w:type="dxa"/>
            <w:vMerge/>
            <w:tcBorders>
              <w:bottom w:val="double" w:sz="4" w:space="0" w:color="auto"/>
            </w:tcBorders>
            <w:shd w:val="clear" w:color="auto" w:fill="auto"/>
            <w:vAlign w:val="center"/>
          </w:tcPr>
          <w:p w:rsidR="005E5895" w:rsidRPr="005E5895" w:rsidRDefault="005E5895" w:rsidP="005E5895">
            <w:pPr>
              <w:rPr>
                <w:sz w:val="24"/>
                <w:szCs w:val="24"/>
                <w:rtl/>
              </w:rPr>
            </w:pPr>
          </w:p>
        </w:tc>
        <w:tc>
          <w:tcPr>
            <w:tcW w:w="3141" w:type="dxa"/>
            <w:gridSpan w:val="2"/>
            <w:vMerge/>
            <w:tcBorders>
              <w:bottom w:val="double" w:sz="4" w:space="0" w:color="auto"/>
            </w:tcBorders>
            <w:shd w:val="clear" w:color="auto" w:fill="FFFF99"/>
            <w:vAlign w:val="center"/>
          </w:tcPr>
          <w:p w:rsidR="005E5895" w:rsidRPr="005E5895" w:rsidRDefault="005E5895" w:rsidP="005E5895">
            <w:pPr>
              <w:rPr>
                <w:sz w:val="24"/>
                <w:szCs w:val="24"/>
                <w:rtl/>
              </w:rPr>
            </w:pPr>
          </w:p>
        </w:tc>
        <w:tc>
          <w:tcPr>
            <w:tcW w:w="900" w:type="dxa"/>
            <w:shd w:val="clear" w:color="auto" w:fill="FFFFFF" w:themeFill="background1"/>
          </w:tcPr>
          <w:p w:rsidR="005E5895" w:rsidRPr="005E5895" w:rsidRDefault="005E5895" w:rsidP="005E5895">
            <w:pPr>
              <w:rPr>
                <w:sz w:val="24"/>
                <w:szCs w:val="24"/>
                <w:rtl/>
              </w:rPr>
            </w:pPr>
            <w:r w:rsidRPr="005E5895">
              <w:rPr>
                <w:rFonts w:hint="cs"/>
                <w:sz w:val="24"/>
                <w:szCs w:val="24"/>
                <w:rtl/>
              </w:rPr>
              <w:t xml:space="preserve">الأول </w:t>
            </w:r>
          </w:p>
        </w:tc>
        <w:tc>
          <w:tcPr>
            <w:tcW w:w="1033" w:type="dxa"/>
            <w:shd w:val="clear" w:color="auto" w:fill="FFFFFF" w:themeFill="background1"/>
          </w:tcPr>
          <w:p w:rsidR="005E5895" w:rsidRPr="005E5895" w:rsidRDefault="005E5895" w:rsidP="005E5895">
            <w:pPr>
              <w:rPr>
                <w:sz w:val="24"/>
                <w:szCs w:val="24"/>
                <w:rtl/>
              </w:rPr>
            </w:pPr>
            <w:r w:rsidRPr="005E5895">
              <w:rPr>
                <w:rFonts w:hint="cs"/>
                <w:sz w:val="24"/>
                <w:szCs w:val="24"/>
                <w:rtl/>
              </w:rPr>
              <w:t xml:space="preserve">الثاني </w:t>
            </w:r>
          </w:p>
        </w:tc>
        <w:tc>
          <w:tcPr>
            <w:tcW w:w="900" w:type="dxa"/>
            <w:shd w:val="clear" w:color="auto" w:fill="FFFFFF" w:themeFill="background1"/>
          </w:tcPr>
          <w:p w:rsidR="005E5895" w:rsidRPr="005E5895" w:rsidRDefault="005E5895" w:rsidP="005E5895">
            <w:pPr>
              <w:rPr>
                <w:sz w:val="24"/>
                <w:szCs w:val="24"/>
                <w:rtl/>
              </w:rPr>
            </w:pPr>
            <w:r w:rsidRPr="005E5895">
              <w:rPr>
                <w:rFonts w:hint="cs"/>
                <w:sz w:val="24"/>
                <w:szCs w:val="24"/>
                <w:rtl/>
              </w:rPr>
              <w:t>الثالث</w:t>
            </w:r>
          </w:p>
        </w:tc>
        <w:tc>
          <w:tcPr>
            <w:tcW w:w="1964" w:type="dxa"/>
            <w:vMerge/>
            <w:shd w:val="clear" w:color="auto" w:fill="CCFF66"/>
            <w:vAlign w:val="center"/>
          </w:tcPr>
          <w:p w:rsidR="005E5895" w:rsidRPr="005E5895" w:rsidRDefault="005E5895" w:rsidP="005E5895">
            <w:pPr>
              <w:rPr>
                <w:sz w:val="24"/>
                <w:szCs w:val="24"/>
                <w:rtl/>
              </w:rPr>
            </w:pPr>
          </w:p>
        </w:tc>
      </w:tr>
      <w:tr w:rsidR="005E5895" w:rsidRPr="005E5895" w:rsidTr="00F66E31">
        <w:trPr>
          <w:trHeight w:val="57"/>
          <w:jc w:val="center"/>
        </w:trPr>
        <w:tc>
          <w:tcPr>
            <w:tcW w:w="2127" w:type="dxa"/>
            <w:shd w:val="clear" w:color="auto" w:fill="C5E0B3" w:themeFill="accent6" w:themeFillTint="66"/>
            <w:vAlign w:val="center"/>
          </w:tcPr>
          <w:p w:rsidR="005E5895" w:rsidRPr="005E5895" w:rsidRDefault="005E5895" w:rsidP="005E5895">
            <w:pPr>
              <w:rPr>
                <w:sz w:val="24"/>
                <w:szCs w:val="24"/>
                <w:rtl/>
              </w:rPr>
            </w:pPr>
            <w:r w:rsidRPr="005E5895">
              <w:rPr>
                <w:rFonts w:hint="cs"/>
                <w:sz w:val="24"/>
                <w:szCs w:val="24"/>
                <w:rtl/>
              </w:rPr>
              <w:t xml:space="preserve">الاعاقة العقلية والذهنية ومتلازمة داون </w:t>
            </w:r>
          </w:p>
        </w:tc>
        <w:tc>
          <w:tcPr>
            <w:tcW w:w="3141" w:type="dxa"/>
            <w:gridSpan w:val="2"/>
            <w:shd w:val="clear" w:color="auto" w:fill="FFFF99"/>
            <w:vAlign w:val="center"/>
          </w:tcPr>
          <w:p w:rsidR="005E5895" w:rsidRPr="005E5895" w:rsidRDefault="005E5895" w:rsidP="005E5895">
            <w:pPr>
              <w:rPr>
                <w:sz w:val="24"/>
                <w:szCs w:val="24"/>
                <w:rtl/>
              </w:rPr>
            </w:pPr>
            <w:r w:rsidRPr="005E5895">
              <w:rPr>
                <w:rFonts w:hint="cs"/>
                <w:sz w:val="24"/>
                <w:szCs w:val="24"/>
                <w:rtl/>
              </w:rPr>
              <w:t xml:space="preserve">ما تيسر من القرآن الكريم </w:t>
            </w:r>
          </w:p>
        </w:tc>
        <w:tc>
          <w:tcPr>
            <w:tcW w:w="900"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150د.ك</w:t>
            </w:r>
          </w:p>
        </w:tc>
        <w:tc>
          <w:tcPr>
            <w:tcW w:w="1033"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150د.ك</w:t>
            </w:r>
          </w:p>
        </w:tc>
        <w:tc>
          <w:tcPr>
            <w:tcW w:w="900"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150د.ك</w:t>
            </w:r>
          </w:p>
        </w:tc>
        <w:tc>
          <w:tcPr>
            <w:tcW w:w="1964" w:type="dxa"/>
            <w:shd w:val="clear" w:color="auto" w:fill="CCFF66"/>
            <w:vAlign w:val="center"/>
          </w:tcPr>
          <w:p w:rsidR="005E5895" w:rsidRPr="005E5895" w:rsidRDefault="005E5895" w:rsidP="005E5895">
            <w:pPr>
              <w:rPr>
                <w:sz w:val="24"/>
                <w:szCs w:val="24"/>
                <w:rtl/>
              </w:rPr>
            </w:pPr>
            <w:r w:rsidRPr="005E5895">
              <w:rPr>
                <w:rFonts w:hint="cs"/>
                <w:sz w:val="24"/>
                <w:szCs w:val="24"/>
                <w:rtl/>
              </w:rPr>
              <w:t>لا توجد اسئلة تجويد</w:t>
            </w:r>
          </w:p>
        </w:tc>
      </w:tr>
      <w:tr w:rsidR="005E5895" w:rsidRPr="005E5895" w:rsidTr="00F66E31">
        <w:trPr>
          <w:trHeight w:val="510"/>
          <w:jc w:val="center"/>
        </w:trPr>
        <w:tc>
          <w:tcPr>
            <w:tcW w:w="2127" w:type="dxa"/>
            <w:shd w:val="clear" w:color="auto" w:fill="C5E0B3" w:themeFill="accent6" w:themeFillTint="66"/>
            <w:vAlign w:val="center"/>
          </w:tcPr>
          <w:p w:rsidR="005E5895" w:rsidRPr="005E5895" w:rsidRDefault="005E5895" w:rsidP="005E5895">
            <w:pPr>
              <w:rPr>
                <w:sz w:val="24"/>
                <w:szCs w:val="24"/>
                <w:rtl/>
              </w:rPr>
            </w:pPr>
            <w:r w:rsidRPr="005E5895">
              <w:rPr>
                <w:rFonts w:hint="cs"/>
                <w:sz w:val="24"/>
                <w:szCs w:val="24"/>
                <w:rtl/>
              </w:rPr>
              <w:t>مرضى التوحد</w:t>
            </w:r>
          </w:p>
        </w:tc>
        <w:tc>
          <w:tcPr>
            <w:tcW w:w="3141" w:type="dxa"/>
            <w:gridSpan w:val="2"/>
            <w:shd w:val="clear" w:color="auto" w:fill="FFFF99"/>
            <w:vAlign w:val="center"/>
          </w:tcPr>
          <w:p w:rsidR="005E5895" w:rsidRPr="005E5895" w:rsidRDefault="005E5895" w:rsidP="005E5895">
            <w:pPr>
              <w:rPr>
                <w:sz w:val="24"/>
                <w:szCs w:val="24"/>
                <w:rtl/>
              </w:rPr>
            </w:pPr>
            <w:r w:rsidRPr="005E5895">
              <w:rPr>
                <w:rFonts w:hint="cs"/>
                <w:sz w:val="24"/>
                <w:szCs w:val="24"/>
                <w:rtl/>
              </w:rPr>
              <w:t xml:space="preserve">ما تيسر من القرآن الكريم </w:t>
            </w:r>
          </w:p>
        </w:tc>
        <w:tc>
          <w:tcPr>
            <w:tcW w:w="900"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150د.ك</w:t>
            </w:r>
          </w:p>
        </w:tc>
        <w:tc>
          <w:tcPr>
            <w:tcW w:w="1033"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150د.ك</w:t>
            </w:r>
          </w:p>
        </w:tc>
        <w:tc>
          <w:tcPr>
            <w:tcW w:w="900"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150د.ك</w:t>
            </w:r>
          </w:p>
        </w:tc>
        <w:tc>
          <w:tcPr>
            <w:tcW w:w="1964" w:type="dxa"/>
            <w:shd w:val="clear" w:color="auto" w:fill="CCFF66"/>
            <w:vAlign w:val="center"/>
          </w:tcPr>
          <w:p w:rsidR="005E5895" w:rsidRPr="005E5895" w:rsidRDefault="005E5895" w:rsidP="005E5895">
            <w:pPr>
              <w:rPr>
                <w:sz w:val="24"/>
                <w:szCs w:val="24"/>
              </w:rPr>
            </w:pPr>
            <w:r w:rsidRPr="005E5895">
              <w:rPr>
                <w:rFonts w:hint="cs"/>
                <w:sz w:val="24"/>
                <w:szCs w:val="24"/>
                <w:rtl/>
              </w:rPr>
              <w:t>لا</w:t>
            </w:r>
            <w:r w:rsidRPr="005E5895">
              <w:rPr>
                <w:sz w:val="24"/>
                <w:szCs w:val="24"/>
                <w:rtl/>
              </w:rPr>
              <w:t xml:space="preserve"> </w:t>
            </w:r>
            <w:r w:rsidRPr="005E5895">
              <w:rPr>
                <w:rFonts w:hint="cs"/>
                <w:sz w:val="24"/>
                <w:szCs w:val="24"/>
                <w:rtl/>
              </w:rPr>
              <w:t>توجد</w:t>
            </w:r>
            <w:r w:rsidRPr="005E5895">
              <w:rPr>
                <w:sz w:val="24"/>
                <w:szCs w:val="24"/>
                <w:rtl/>
              </w:rPr>
              <w:t xml:space="preserve"> </w:t>
            </w:r>
            <w:r w:rsidRPr="005E5895">
              <w:rPr>
                <w:rFonts w:hint="cs"/>
                <w:sz w:val="24"/>
                <w:szCs w:val="24"/>
                <w:rtl/>
              </w:rPr>
              <w:t>اسئلة</w:t>
            </w:r>
            <w:r w:rsidRPr="005E5895">
              <w:rPr>
                <w:sz w:val="24"/>
                <w:szCs w:val="24"/>
                <w:rtl/>
              </w:rPr>
              <w:t xml:space="preserve"> </w:t>
            </w:r>
            <w:r w:rsidRPr="005E5895">
              <w:rPr>
                <w:rFonts w:hint="cs"/>
                <w:sz w:val="24"/>
                <w:szCs w:val="24"/>
                <w:rtl/>
              </w:rPr>
              <w:t>تجويد</w:t>
            </w:r>
          </w:p>
        </w:tc>
      </w:tr>
      <w:tr w:rsidR="005E5895" w:rsidRPr="005E5895" w:rsidTr="00F66E31">
        <w:trPr>
          <w:cantSplit/>
          <w:trHeight w:val="737"/>
          <w:jc w:val="center"/>
        </w:trPr>
        <w:tc>
          <w:tcPr>
            <w:tcW w:w="2127" w:type="dxa"/>
            <w:vMerge w:val="restart"/>
            <w:shd w:val="clear" w:color="auto" w:fill="C5E0B3" w:themeFill="accent6" w:themeFillTint="66"/>
            <w:vAlign w:val="center"/>
          </w:tcPr>
          <w:p w:rsidR="005E5895" w:rsidRPr="005E5895" w:rsidRDefault="005E5895" w:rsidP="005E5895">
            <w:pPr>
              <w:rPr>
                <w:sz w:val="24"/>
                <w:szCs w:val="24"/>
                <w:rtl/>
              </w:rPr>
            </w:pPr>
            <w:r w:rsidRPr="005E5895">
              <w:rPr>
                <w:rFonts w:hint="cs"/>
                <w:sz w:val="24"/>
                <w:szCs w:val="24"/>
                <w:rtl/>
              </w:rPr>
              <w:t xml:space="preserve"> ( الصم )</w:t>
            </w:r>
          </w:p>
        </w:tc>
        <w:tc>
          <w:tcPr>
            <w:tcW w:w="708" w:type="dxa"/>
            <w:shd w:val="clear" w:color="auto" w:fill="A5E838"/>
            <w:textDirection w:val="btLr"/>
            <w:vAlign w:val="center"/>
          </w:tcPr>
          <w:p w:rsidR="005E5895" w:rsidRPr="005E5895" w:rsidRDefault="005E5895" w:rsidP="005E5895">
            <w:pPr>
              <w:rPr>
                <w:sz w:val="24"/>
                <w:szCs w:val="24"/>
                <w:rtl/>
              </w:rPr>
            </w:pPr>
            <w:r w:rsidRPr="005E5895">
              <w:rPr>
                <w:rFonts w:hint="cs"/>
                <w:sz w:val="24"/>
                <w:szCs w:val="24"/>
                <w:rtl/>
              </w:rPr>
              <w:t>المستوى الأول</w:t>
            </w:r>
          </w:p>
        </w:tc>
        <w:tc>
          <w:tcPr>
            <w:tcW w:w="2433" w:type="dxa"/>
            <w:shd w:val="clear" w:color="auto" w:fill="FFFF99"/>
            <w:vAlign w:val="center"/>
          </w:tcPr>
          <w:p w:rsidR="005E5895" w:rsidRPr="005E5895" w:rsidRDefault="005E5895" w:rsidP="005E5895">
            <w:pPr>
              <w:rPr>
                <w:sz w:val="24"/>
                <w:szCs w:val="24"/>
                <w:rtl/>
              </w:rPr>
            </w:pPr>
            <w:r w:rsidRPr="005E5895">
              <w:rPr>
                <w:rFonts w:hint="cs"/>
                <w:sz w:val="24"/>
                <w:szCs w:val="24"/>
                <w:rtl/>
              </w:rPr>
              <w:t>الفاتحة ، الفيل ، الهمزة ، العصر ، التكاثر ، القارعة ، العاديات ، الزلزلة ، القدر .</w:t>
            </w:r>
          </w:p>
        </w:tc>
        <w:tc>
          <w:tcPr>
            <w:tcW w:w="900"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500د.ك</w:t>
            </w:r>
          </w:p>
        </w:tc>
        <w:tc>
          <w:tcPr>
            <w:tcW w:w="1033"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450د.ك</w:t>
            </w:r>
          </w:p>
        </w:tc>
        <w:tc>
          <w:tcPr>
            <w:tcW w:w="900"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400د.ك</w:t>
            </w:r>
          </w:p>
        </w:tc>
        <w:tc>
          <w:tcPr>
            <w:tcW w:w="1964" w:type="dxa"/>
            <w:vMerge w:val="restart"/>
            <w:shd w:val="clear" w:color="auto" w:fill="CCFF66"/>
            <w:vAlign w:val="center"/>
          </w:tcPr>
          <w:p w:rsidR="005E5895" w:rsidRPr="005E5895" w:rsidRDefault="005E5895" w:rsidP="005E5895">
            <w:pPr>
              <w:rPr>
                <w:sz w:val="24"/>
                <w:szCs w:val="24"/>
                <w:rtl/>
              </w:rPr>
            </w:pPr>
            <w:r w:rsidRPr="005E5895">
              <w:rPr>
                <w:rFonts w:hint="cs"/>
                <w:sz w:val="24"/>
                <w:szCs w:val="24"/>
                <w:rtl/>
              </w:rPr>
              <w:t>لا</w:t>
            </w:r>
            <w:r w:rsidRPr="005E5895">
              <w:rPr>
                <w:sz w:val="24"/>
                <w:szCs w:val="24"/>
                <w:rtl/>
              </w:rPr>
              <w:t xml:space="preserve"> </w:t>
            </w:r>
            <w:r w:rsidRPr="005E5895">
              <w:rPr>
                <w:rFonts w:hint="cs"/>
                <w:sz w:val="24"/>
                <w:szCs w:val="24"/>
                <w:rtl/>
              </w:rPr>
              <w:t>توجد</w:t>
            </w:r>
            <w:r w:rsidRPr="005E5895">
              <w:rPr>
                <w:sz w:val="24"/>
                <w:szCs w:val="24"/>
                <w:rtl/>
              </w:rPr>
              <w:t xml:space="preserve"> </w:t>
            </w:r>
            <w:r w:rsidRPr="005E5895">
              <w:rPr>
                <w:rFonts w:hint="cs"/>
                <w:sz w:val="24"/>
                <w:szCs w:val="24"/>
                <w:rtl/>
              </w:rPr>
              <w:t>اسئلة</w:t>
            </w:r>
            <w:r w:rsidRPr="005E5895">
              <w:rPr>
                <w:sz w:val="24"/>
                <w:szCs w:val="24"/>
                <w:rtl/>
              </w:rPr>
              <w:t xml:space="preserve"> </w:t>
            </w:r>
            <w:r w:rsidRPr="005E5895">
              <w:rPr>
                <w:rFonts w:hint="cs"/>
                <w:sz w:val="24"/>
                <w:szCs w:val="24"/>
                <w:rtl/>
              </w:rPr>
              <w:t>تجويد</w:t>
            </w:r>
          </w:p>
        </w:tc>
      </w:tr>
      <w:tr w:rsidR="005E5895" w:rsidRPr="005E5895" w:rsidTr="00F66E31">
        <w:trPr>
          <w:cantSplit/>
          <w:trHeight w:val="1147"/>
          <w:jc w:val="center"/>
        </w:trPr>
        <w:tc>
          <w:tcPr>
            <w:tcW w:w="2127" w:type="dxa"/>
            <w:vMerge/>
            <w:shd w:val="clear" w:color="auto" w:fill="C5E0B3" w:themeFill="accent6" w:themeFillTint="66"/>
            <w:vAlign w:val="center"/>
          </w:tcPr>
          <w:p w:rsidR="005E5895" w:rsidRPr="005E5895" w:rsidRDefault="005E5895" w:rsidP="005E5895">
            <w:pPr>
              <w:rPr>
                <w:sz w:val="24"/>
                <w:szCs w:val="24"/>
                <w:rtl/>
              </w:rPr>
            </w:pPr>
          </w:p>
        </w:tc>
        <w:tc>
          <w:tcPr>
            <w:tcW w:w="708" w:type="dxa"/>
            <w:shd w:val="clear" w:color="auto" w:fill="A5E838"/>
            <w:textDirection w:val="btLr"/>
            <w:vAlign w:val="center"/>
          </w:tcPr>
          <w:p w:rsidR="005E5895" w:rsidRPr="005E5895" w:rsidRDefault="005E5895" w:rsidP="005E5895">
            <w:pPr>
              <w:rPr>
                <w:sz w:val="24"/>
                <w:szCs w:val="24"/>
                <w:rtl/>
              </w:rPr>
            </w:pPr>
            <w:r w:rsidRPr="005E5895">
              <w:rPr>
                <w:rFonts w:hint="cs"/>
                <w:sz w:val="24"/>
                <w:szCs w:val="24"/>
                <w:rtl/>
              </w:rPr>
              <w:t xml:space="preserve">المستوى الثاني </w:t>
            </w:r>
          </w:p>
        </w:tc>
        <w:tc>
          <w:tcPr>
            <w:tcW w:w="2433" w:type="dxa"/>
            <w:shd w:val="clear" w:color="auto" w:fill="FFFF99"/>
            <w:vAlign w:val="center"/>
          </w:tcPr>
          <w:p w:rsidR="005E5895" w:rsidRPr="005E5895" w:rsidRDefault="005E5895" w:rsidP="005E5895">
            <w:pPr>
              <w:rPr>
                <w:sz w:val="24"/>
                <w:szCs w:val="24"/>
                <w:rtl/>
              </w:rPr>
            </w:pPr>
            <w:r w:rsidRPr="005E5895">
              <w:rPr>
                <w:rFonts w:hint="cs"/>
                <w:sz w:val="24"/>
                <w:szCs w:val="24"/>
                <w:rtl/>
              </w:rPr>
              <w:t>الفاتحة ، الاخلاص، الفلق  ، الناس ، المسد ، النصر ،  الكافرون ، الكوثر ، الماعون ، قريش .</w:t>
            </w:r>
          </w:p>
        </w:tc>
        <w:tc>
          <w:tcPr>
            <w:tcW w:w="900"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450د.ك</w:t>
            </w:r>
          </w:p>
        </w:tc>
        <w:tc>
          <w:tcPr>
            <w:tcW w:w="1033"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400د.ك</w:t>
            </w:r>
          </w:p>
        </w:tc>
        <w:tc>
          <w:tcPr>
            <w:tcW w:w="900" w:type="dxa"/>
            <w:shd w:val="clear" w:color="auto" w:fill="FFFFFF" w:themeFill="background1"/>
            <w:vAlign w:val="center"/>
          </w:tcPr>
          <w:p w:rsidR="005E5895" w:rsidRPr="005E5895" w:rsidRDefault="005E5895" w:rsidP="005E5895">
            <w:pPr>
              <w:rPr>
                <w:sz w:val="24"/>
                <w:szCs w:val="24"/>
                <w:rtl/>
              </w:rPr>
            </w:pPr>
            <w:r w:rsidRPr="005E5895">
              <w:rPr>
                <w:rFonts w:hint="cs"/>
                <w:sz w:val="24"/>
                <w:szCs w:val="24"/>
                <w:rtl/>
              </w:rPr>
              <w:t>350د.ك</w:t>
            </w:r>
          </w:p>
        </w:tc>
        <w:tc>
          <w:tcPr>
            <w:tcW w:w="1964" w:type="dxa"/>
            <w:vMerge/>
            <w:shd w:val="clear" w:color="auto" w:fill="CCFF66"/>
            <w:vAlign w:val="center"/>
          </w:tcPr>
          <w:p w:rsidR="005E5895" w:rsidRPr="005E5895" w:rsidRDefault="005E5895" w:rsidP="005E5895">
            <w:pPr>
              <w:rPr>
                <w:sz w:val="24"/>
                <w:szCs w:val="24"/>
              </w:rPr>
            </w:pPr>
          </w:p>
        </w:tc>
      </w:tr>
    </w:tbl>
    <w:p w:rsidR="005E5895" w:rsidRDefault="005E5895" w:rsidP="005E5895">
      <w:pPr>
        <w:rPr>
          <w:sz w:val="24"/>
          <w:szCs w:val="24"/>
          <w:rtl/>
        </w:rPr>
      </w:pPr>
    </w:p>
    <w:p w:rsidR="00381312" w:rsidRDefault="00381312"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1B447A" w:rsidRDefault="001B447A" w:rsidP="005E5895">
      <w:pPr>
        <w:rPr>
          <w:sz w:val="24"/>
          <w:szCs w:val="24"/>
          <w:rtl/>
        </w:rPr>
      </w:pPr>
    </w:p>
    <w:p w:rsidR="001B447A" w:rsidRPr="005E5895" w:rsidRDefault="001B447A" w:rsidP="005E5895">
      <w:pPr>
        <w:rPr>
          <w:sz w:val="24"/>
          <w:szCs w:val="24"/>
          <w:rtl/>
        </w:rPr>
      </w:pPr>
    </w:p>
    <w:p w:rsidR="005E5895" w:rsidRPr="00381312" w:rsidRDefault="005E5895" w:rsidP="005E5895">
      <w:pPr>
        <w:rPr>
          <w:b/>
          <w:bCs/>
          <w:sz w:val="24"/>
          <w:szCs w:val="24"/>
          <w:rtl/>
        </w:rPr>
      </w:pPr>
      <w:r w:rsidRPr="00381312">
        <w:rPr>
          <w:rFonts w:hint="cs"/>
          <w:b/>
          <w:bCs/>
          <w:sz w:val="24"/>
          <w:szCs w:val="24"/>
          <w:rtl/>
        </w:rPr>
        <w:lastRenderedPageBreak/>
        <w:t>المؤسسات الإصلاحية ونزلاء دور الرعاية بوزارة الشئون الاجتماعية والعمل ( الاحداث )  .</w:t>
      </w:r>
    </w:p>
    <w:p w:rsidR="005E5895" w:rsidRPr="005E5895" w:rsidRDefault="005E5895" w:rsidP="005E5895">
      <w:pPr>
        <w:rPr>
          <w:sz w:val="24"/>
          <w:szCs w:val="24"/>
          <w:rtl/>
        </w:rPr>
      </w:pPr>
      <w:r w:rsidRPr="005E5895">
        <w:rPr>
          <w:rFonts w:hint="cs"/>
          <w:sz w:val="24"/>
          <w:szCs w:val="24"/>
          <w:rtl/>
        </w:rPr>
        <w:t xml:space="preserve">تعريفها : هي مسابقة لحفظ وتجويد القرآن الكريم متاحة للمواطنين نزلاء المؤسسات الإصلاحية بقطاع السجون التابع لوزارة الداخلية ونزلاء دور الرعاية بوزارة الشئون الاجتماعية فئة الاحداث . </w:t>
      </w:r>
    </w:p>
    <w:p w:rsidR="005E5895" w:rsidRPr="005E5895" w:rsidRDefault="005E5895" w:rsidP="005E5895">
      <w:pPr>
        <w:rPr>
          <w:sz w:val="24"/>
          <w:szCs w:val="24"/>
          <w:rtl/>
        </w:rPr>
      </w:pPr>
      <w:r w:rsidRPr="005E5895">
        <w:rPr>
          <w:rFonts w:hint="cs"/>
          <w:sz w:val="24"/>
          <w:szCs w:val="24"/>
          <w:rtl/>
        </w:rPr>
        <w:t xml:space="preserve">فئاتها : </w:t>
      </w:r>
    </w:p>
    <w:tbl>
      <w:tblPr>
        <w:tblStyle w:val="TableGrid"/>
        <w:tblpPr w:leftFromText="180" w:rightFromText="180" w:vertAnchor="text" w:horzAnchor="margin" w:tblpXSpec="center" w:tblpY="230"/>
        <w:bidiVisual/>
        <w:tblW w:w="95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29"/>
        <w:gridCol w:w="740"/>
        <w:gridCol w:w="1617"/>
        <w:gridCol w:w="998"/>
        <w:gridCol w:w="24"/>
        <w:gridCol w:w="974"/>
        <w:gridCol w:w="13"/>
        <w:gridCol w:w="987"/>
        <w:gridCol w:w="1934"/>
      </w:tblGrid>
      <w:tr w:rsidR="005E5895" w:rsidRPr="005E5895" w:rsidTr="00F66E31">
        <w:trPr>
          <w:trHeight w:val="278"/>
        </w:trPr>
        <w:tc>
          <w:tcPr>
            <w:tcW w:w="2285" w:type="dxa"/>
            <w:vMerge w:val="restart"/>
            <w:shd w:val="clear" w:color="auto" w:fill="auto"/>
            <w:vAlign w:val="center"/>
          </w:tcPr>
          <w:p w:rsidR="005E5895" w:rsidRPr="005E5895" w:rsidRDefault="005E5895" w:rsidP="005E5895">
            <w:pPr>
              <w:rPr>
                <w:sz w:val="24"/>
                <w:szCs w:val="24"/>
                <w:rtl/>
              </w:rPr>
            </w:pPr>
            <w:r w:rsidRPr="005E5895">
              <w:rPr>
                <w:rFonts w:hint="cs"/>
                <w:sz w:val="24"/>
                <w:szCs w:val="24"/>
                <w:rtl/>
              </w:rPr>
              <w:t xml:space="preserve">الفئة </w:t>
            </w:r>
          </w:p>
        </w:tc>
        <w:tc>
          <w:tcPr>
            <w:tcW w:w="2233" w:type="dxa"/>
            <w:gridSpan w:val="2"/>
            <w:vMerge w:val="restart"/>
            <w:shd w:val="clear" w:color="auto" w:fill="auto"/>
            <w:vAlign w:val="center"/>
          </w:tcPr>
          <w:p w:rsidR="005E5895" w:rsidRPr="005E5895" w:rsidRDefault="005E5895" w:rsidP="005E5895">
            <w:pPr>
              <w:rPr>
                <w:sz w:val="24"/>
                <w:szCs w:val="24"/>
                <w:rtl/>
              </w:rPr>
            </w:pPr>
            <w:r w:rsidRPr="005E5895">
              <w:rPr>
                <w:rFonts w:hint="cs"/>
                <w:sz w:val="24"/>
                <w:szCs w:val="24"/>
                <w:rtl/>
              </w:rPr>
              <w:t>عدد الأجزاء المحفوظة</w:t>
            </w:r>
          </w:p>
        </w:tc>
        <w:tc>
          <w:tcPr>
            <w:tcW w:w="3013" w:type="dxa"/>
            <w:gridSpan w:val="5"/>
          </w:tcPr>
          <w:p w:rsidR="005E5895" w:rsidRPr="005E5895" w:rsidRDefault="005E5895" w:rsidP="005E5895">
            <w:pPr>
              <w:rPr>
                <w:sz w:val="24"/>
                <w:szCs w:val="24"/>
                <w:rtl/>
              </w:rPr>
            </w:pPr>
            <w:r w:rsidRPr="005E5895">
              <w:rPr>
                <w:rFonts w:hint="cs"/>
                <w:sz w:val="24"/>
                <w:szCs w:val="24"/>
                <w:rtl/>
              </w:rPr>
              <w:t>المركز وقيمة المكافأة</w:t>
            </w:r>
          </w:p>
        </w:tc>
        <w:tc>
          <w:tcPr>
            <w:tcW w:w="1985" w:type="dxa"/>
            <w:vMerge w:val="restart"/>
          </w:tcPr>
          <w:p w:rsidR="005E5895" w:rsidRPr="005E5895" w:rsidRDefault="005E5895" w:rsidP="005E5895">
            <w:pPr>
              <w:rPr>
                <w:sz w:val="24"/>
                <w:szCs w:val="24"/>
                <w:rtl/>
              </w:rPr>
            </w:pPr>
            <w:r w:rsidRPr="005E5895">
              <w:rPr>
                <w:rFonts w:hint="cs"/>
                <w:sz w:val="24"/>
                <w:szCs w:val="24"/>
                <w:rtl/>
              </w:rPr>
              <w:t xml:space="preserve">ملحوظة </w:t>
            </w:r>
          </w:p>
        </w:tc>
      </w:tr>
      <w:tr w:rsidR="005E5895" w:rsidRPr="005E5895" w:rsidTr="00F66E31">
        <w:trPr>
          <w:trHeight w:val="277"/>
        </w:trPr>
        <w:tc>
          <w:tcPr>
            <w:tcW w:w="2285" w:type="dxa"/>
            <w:vMerge/>
            <w:shd w:val="clear" w:color="auto" w:fill="auto"/>
            <w:vAlign w:val="center"/>
          </w:tcPr>
          <w:p w:rsidR="005E5895" w:rsidRPr="005E5895" w:rsidRDefault="005E5895" w:rsidP="005E5895">
            <w:pPr>
              <w:rPr>
                <w:sz w:val="24"/>
                <w:szCs w:val="24"/>
                <w:rtl/>
              </w:rPr>
            </w:pPr>
          </w:p>
        </w:tc>
        <w:tc>
          <w:tcPr>
            <w:tcW w:w="2233" w:type="dxa"/>
            <w:gridSpan w:val="2"/>
            <w:vMerge/>
            <w:shd w:val="clear" w:color="auto" w:fill="auto"/>
            <w:vAlign w:val="center"/>
          </w:tcPr>
          <w:p w:rsidR="005E5895" w:rsidRPr="005E5895" w:rsidRDefault="005E5895" w:rsidP="005E5895">
            <w:pPr>
              <w:rPr>
                <w:sz w:val="24"/>
                <w:szCs w:val="24"/>
                <w:rtl/>
              </w:rPr>
            </w:pPr>
          </w:p>
        </w:tc>
        <w:tc>
          <w:tcPr>
            <w:tcW w:w="1029" w:type="dxa"/>
            <w:gridSpan w:val="2"/>
          </w:tcPr>
          <w:p w:rsidR="005E5895" w:rsidRPr="005E5895" w:rsidRDefault="005E5895" w:rsidP="005E5895">
            <w:pPr>
              <w:rPr>
                <w:sz w:val="24"/>
                <w:szCs w:val="24"/>
                <w:rtl/>
              </w:rPr>
            </w:pPr>
            <w:r w:rsidRPr="005E5895">
              <w:rPr>
                <w:rFonts w:hint="cs"/>
                <w:sz w:val="24"/>
                <w:szCs w:val="24"/>
                <w:rtl/>
              </w:rPr>
              <w:t xml:space="preserve">الأول </w:t>
            </w:r>
          </w:p>
        </w:tc>
        <w:tc>
          <w:tcPr>
            <w:tcW w:w="992" w:type="dxa"/>
            <w:gridSpan w:val="2"/>
          </w:tcPr>
          <w:p w:rsidR="005E5895" w:rsidRPr="005E5895" w:rsidRDefault="005E5895" w:rsidP="005E5895">
            <w:pPr>
              <w:rPr>
                <w:sz w:val="24"/>
                <w:szCs w:val="24"/>
                <w:rtl/>
              </w:rPr>
            </w:pPr>
            <w:r w:rsidRPr="005E5895">
              <w:rPr>
                <w:rFonts w:hint="cs"/>
                <w:sz w:val="24"/>
                <w:szCs w:val="24"/>
                <w:rtl/>
              </w:rPr>
              <w:t xml:space="preserve">الثاني </w:t>
            </w:r>
          </w:p>
        </w:tc>
        <w:tc>
          <w:tcPr>
            <w:tcW w:w="992" w:type="dxa"/>
          </w:tcPr>
          <w:p w:rsidR="005E5895" w:rsidRPr="005E5895" w:rsidRDefault="005E5895" w:rsidP="005E5895">
            <w:pPr>
              <w:rPr>
                <w:sz w:val="24"/>
                <w:szCs w:val="24"/>
                <w:rtl/>
              </w:rPr>
            </w:pPr>
            <w:r w:rsidRPr="005E5895">
              <w:rPr>
                <w:rFonts w:hint="cs"/>
                <w:sz w:val="24"/>
                <w:szCs w:val="24"/>
                <w:rtl/>
              </w:rPr>
              <w:t>الثالث</w:t>
            </w:r>
          </w:p>
        </w:tc>
        <w:tc>
          <w:tcPr>
            <w:tcW w:w="1985" w:type="dxa"/>
            <w:vMerge/>
          </w:tcPr>
          <w:p w:rsidR="005E5895" w:rsidRPr="005E5895" w:rsidRDefault="005E5895" w:rsidP="005E5895">
            <w:pPr>
              <w:rPr>
                <w:sz w:val="24"/>
                <w:szCs w:val="24"/>
                <w:rtl/>
              </w:rPr>
            </w:pPr>
          </w:p>
        </w:tc>
      </w:tr>
      <w:tr w:rsidR="005E5895" w:rsidRPr="005E5895" w:rsidTr="00F66E31">
        <w:trPr>
          <w:cantSplit/>
          <w:trHeight w:val="1134"/>
        </w:trPr>
        <w:tc>
          <w:tcPr>
            <w:tcW w:w="2285" w:type="dxa"/>
            <w:vMerge w:val="restart"/>
            <w:shd w:val="clear" w:color="auto" w:fill="FFFF99"/>
            <w:vAlign w:val="center"/>
          </w:tcPr>
          <w:p w:rsidR="005E5895" w:rsidRPr="005E5895" w:rsidRDefault="005E5895" w:rsidP="005E5895">
            <w:pPr>
              <w:rPr>
                <w:sz w:val="24"/>
                <w:szCs w:val="24"/>
                <w:rtl/>
              </w:rPr>
            </w:pPr>
            <w:r w:rsidRPr="005E5895">
              <w:rPr>
                <w:rFonts w:hint="cs"/>
                <w:sz w:val="24"/>
                <w:szCs w:val="24"/>
                <w:rtl/>
              </w:rPr>
              <w:t xml:space="preserve">المؤسسات الإصلاحية بوزارة الداخلية </w:t>
            </w:r>
          </w:p>
        </w:tc>
        <w:tc>
          <w:tcPr>
            <w:tcW w:w="567" w:type="dxa"/>
            <w:shd w:val="clear" w:color="auto" w:fill="FFFF99"/>
            <w:textDirection w:val="btLr"/>
            <w:vAlign w:val="center"/>
          </w:tcPr>
          <w:p w:rsidR="005E5895" w:rsidRPr="005E5895" w:rsidRDefault="005E5895" w:rsidP="005E5895">
            <w:pPr>
              <w:rPr>
                <w:sz w:val="24"/>
                <w:szCs w:val="24"/>
                <w:rtl/>
              </w:rPr>
            </w:pPr>
            <w:r w:rsidRPr="005E5895">
              <w:rPr>
                <w:rFonts w:hint="cs"/>
                <w:sz w:val="24"/>
                <w:szCs w:val="24"/>
                <w:rtl/>
              </w:rPr>
              <w:t xml:space="preserve">المستوى الآول  </w:t>
            </w:r>
          </w:p>
        </w:tc>
        <w:tc>
          <w:tcPr>
            <w:tcW w:w="1666" w:type="dxa"/>
            <w:shd w:val="clear" w:color="auto" w:fill="FFFF99"/>
            <w:vAlign w:val="center"/>
          </w:tcPr>
          <w:p w:rsidR="005E5895" w:rsidRPr="005E5895" w:rsidRDefault="005E5895" w:rsidP="005E5895">
            <w:pPr>
              <w:rPr>
                <w:sz w:val="24"/>
                <w:szCs w:val="24"/>
                <w:rtl/>
              </w:rPr>
            </w:pPr>
            <w:r w:rsidRPr="005E5895">
              <w:rPr>
                <w:rFonts w:hint="cs"/>
                <w:sz w:val="24"/>
                <w:szCs w:val="24"/>
                <w:rtl/>
              </w:rPr>
              <w:t>جزء 28 و29 و 30</w:t>
            </w:r>
          </w:p>
        </w:tc>
        <w:tc>
          <w:tcPr>
            <w:tcW w:w="1004" w:type="dxa"/>
            <w:vAlign w:val="center"/>
          </w:tcPr>
          <w:p w:rsidR="005E5895" w:rsidRPr="005E5895" w:rsidRDefault="005E5895" w:rsidP="005E5895">
            <w:pPr>
              <w:rPr>
                <w:sz w:val="24"/>
                <w:szCs w:val="24"/>
                <w:rtl/>
              </w:rPr>
            </w:pPr>
            <w:r w:rsidRPr="005E5895">
              <w:rPr>
                <w:rFonts w:hint="cs"/>
                <w:sz w:val="24"/>
                <w:szCs w:val="24"/>
                <w:rtl/>
              </w:rPr>
              <w:t>500د.ك</w:t>
            </w:r>
          </w:p>
        </w:tc>
        <w:tc>
          <w:tcPr>
            <w:tcW w:w="1004" w:type="dxa"/>
            <w:gridSpan w:val="2"/>
            <w:vAlign w:val="center"/>
          </w:tcPr>
          <w:p w:rsidR="005E5895" w:rsidRPr="005E5895" w:rsidRDefault="005E5895" w:rsidP="005E5895">
            <w:pPr>
              <w:rPr>
                <w:sz w:val="24"/>
                <w:szCs w:val="24"/>
                <w:rtl/>
              </w:rPr>
            </w:pPr>
            <w:r w:rsidRPr="005E5895">
              <w:rPr>
                <w:rFonts w:hint="cs"/>
                <w:sz w:val="24"/>
                <w:szCs w:val="24"/>
                <w:rtl/>
              </w:rPr>
              <w:t>450د.ك</w:t>
            </w:r>
          </w:p>
        </w:tc>
        <w:tc>
          <w:tcPr>
            <w:tcW w:w="1005" w:type="dxa"/>
            <w:gridSpan w:val="2"/>
            <w:vAlign w:val="center"/>
          </w:tcPr>
          <w:p w:rsidR="005E5895" w:rsidRPr="005E5895" w:rsidRDefault="005E5895" w:rsidP="005E5895">
            <w:pPr>
              <w:rPr>
                <w:sz w:val="24"/>
                <w:szCs w:val="24"/>
                <w:rtl/>
              </w:rPr>
            </w:pPr>
            <w:r w:rsidRPr="005E5895">
              <w:rPr>
                <w:rFonts w:hint="cs"/>
                <w:sz w:val="24"/>
                <w:szCs w:val="24"/>
                <w:rtl/>
              </w:rPr>
              <w:t>400د.ك</w:t>
            </w:r>
          </w:p>
        </w:tc>
        <w:tc>
          <w:tcPr>
            <w:tcW w:w="1985" w:type="dxa"/>
            <w:vMerge w:val="restart"/>
            <w:shd w:val="clear" w:color="auto" w:fill="FFFF99"/>
            <w:vAlign w:val="center"/>
          </w:tcPr>
          <w:p w:rsidR="005E5895" w:rsidRPr="005E5895" w:rsidRDefault="005E5895" w:rsidP="005E5895">
            <w:pPr>
              <w:rPr>
                <w:sz w:val="24"/>
                <w:szCs w:val="24"/>
                <w:rtl/>
              </w:rPr>
            </w:pPr>
            <w:r w:rsidRPr="005E5895">
              <w:rPr>
                <w:rFonts w:hint="cs"/>
                <w:sz w:val="24"/>
                <w:szCs w:val="24"/>
                <w:rtl/>
              </w:rPr>
              <w:t>لا توجد اسئلة تجويد</w:t>
            </w:r>
          </w:p>
        </w:tc>
      </w:tr>
      <w:tr w:rsidR="005E5895" w:rsidRPr="005E5895" w:rsidTr="00F66E31">
        <w:trPr>
          <w:cantSplit/>
          <w:trHeight w:val="1134"/>
        </w:trPr>
        <w:tc>
          <w:tcPr>
            <w:tcW w:w="2285" w:type="dxa"/>
            <w:vMerge/>
            <w:shd w:val="clear" w:color="auto" w:fill="FFFF99"/>
            <w:vAlign w:val="center"/>
          </w:tcPr>
          <w:p w:rsidR="005E5895" w:rsidRPr="005E5895" w:rsidRDefault="005E5895" w:rsidP="005E5895">
            <w:pPr>
              <w:rPr>
                <w:sz w:val="24"/>
                <w:szCs w:val="24"/>
                <w:rtl/>
              </w:rPr>
            </w:pPr>
          </w:p>
        </w:tc>
        <w:tc>
          <w:tcPr>
            <w:tcW w:w="567" w:type="dxa"/>
            <w:shd w:val="clear" w:color="auto" w:fill="FFFF99"/>
            <w:textDirection w:val="btLr"/>
            <w:vAlign w:val="center"/>
          </w:tcPr>
          <w:p w:rsidR="005E5895" w:rsidRPr="005E5895" w:rsidRDefault="005E5895" w:rsidP="005E5895">
            <w:pPr>
              <w:rPr>
                <w:sz w:val="24"/>
                <w:szCs w:val="24"/>
                <w:rtl/>
              </w:rPr>
            </w:pPr>
            <w:r w:rsidRPr="005E5895">
              <w:rPr>
                <w:rFonts w:hint="cs"/>
                <w:sz w:val="24"/>
                <w:szCs w:val="24"/>
                <w:rtl/>
              </w:rPr>
              <w:t>المستوى الثاني</w:t>
            </w:r>
          </w:p>
        </w:tc>
        <w:tc>
          <w:tcPr>
            <w:tcW w:w="1666" w:type="dxa"/>
            <w:shd w:val="clear" w:color="auto" w:fill="FFFF99"/>
            <w:vAlign w:val="center"/>
          </w:tcPr>
          <w:p w:rsidR="005E5895" w:rsidRPr="005E5895" w:rsidRDefault="005E5895" w:rsidP="005E5895">
            <w:pPr>
              <w:rPr>
                <w:sz w:val="24"/>
                <w:szCs w:val="24"/>
                <w:rtl/>
              </w:rPr>
            </w:pPr>
            <w:r w:rsidRPr="005E5895">
              <w:rPr>
                <w:rFonts w:hint="cs"/>
                <w:sz w:val="24"/>
                <w:szCs w:val="24"/>
                <w:rtl/>
              </w:rPr>
              <w:t xml:space="preserve">جزء 29 و 30 </w:t>
            </w:r>
          </w:p>
          <w:p w:rsidR="005E5895" w:rsidRPr="005E5895" w:rsidRDefault="005E5895" w:rsidP="005E5895">
            <w:pPr>
              <w:rPr>
                <w:sz w:val="24"/>
                <w:szCs w:val="24"/>
                <w:rtl/>
              </w:rPr>
            </w:pPr>
          </w:p>
        </w:tc>
        <w:tc>
          <w:tcPr>
            <w:tcW w:w="1004" w:type="dxa"/>
            <w:vAlign w:val="center"/>
          </w:tcPr>
          <w:p w:rsidR="005E5895" w:rsidRPr="005E5895" w:rsidRDefault="005E5895" w:rsidP="005E5895">
            <w:pPr>
              <w:rPr>
                <w:sz w:val="24"/>
                <w:szCs w:val="24"/>
                <w:rtl/>
              </w:rPr>
            </w:pPr>
            <w:r w:rsidRPr="005E5895">
              <w:rPr>
                <w:rFonts w:hint="cs"/>
                <w:sz w:val="24"/>
                <w:szCs w:val="24"/>
                <w:rtl/>
              </w:rPr>
              <w:t>450د.ك</w:t>
            </w:r>
          </w:p>
        </w:tc>
        <w:tc>
          <w:tcPr>
            <w:tcW w:w="1004" w:type="dxa"/>
            <w:gridSpan w:val="2"/>
            <w:vAlign w:val="center"/>
          </w:tcPr>
          <w:p w:rsidR="005E5895" w:rsidRPr="005E5895" w:rsidRDefault="005E5895" w:rsidP="005E5895">
            <w:pPr>
              <w:rPr>
                <w:sz w:val="24"/>
                <w:szCs w:val="24"/>
                <w:rtl/>
              </w:rPr>
            </w:pPr>
            <w:r w:rsidRPr="005E5895">
              <w:rPr>
                <w:rFonts w:hint="cs"/>
                <w:sz w:val="24"/>
                <w:szCs w:val="24"/>
                <w:rtl/>
              </w:rPr>
              <w:t>400د.ك</w:t>
            </w:r>
          </w:p>
        </w:tc>
        <w:tc>
          <w:tcPr>
            <w:tcW w:w="1005" w:type="dxa"/>
            <w:gridSpan w:val="2"/>
            <w:vAlign w:val="center"/>
          </w:tcPr>
          <w:p w:rsidR="005E5895" w:rsidRPr="005E5895" w:rsidRDefault="005E5895" w:rsidP="005E5895">
            <w:pPr>
              <w:rPr>
                <w:sz w:val="24"/>
                <w:szCs w:val="24"/>
                <w:rtl/>
              </w:rPr>
            </w:pPr>
            <w:r w:rsidRPr="005E5895">
              <w:rPr>
                <w:rFonts w:hint="cs"/>
                <w:sz w:val="24"/>
                <w:szCs w:val="24"/>
                <w:rtl/>
              </w:rPr>
              <w:t>300د.ك</w:t>
            </w:r>
          </w:p>
        </w:tc>
        <w:tc>
          <w:tcPr>
            <w:tcW w:w="1985" w:type="dxa"/>
            <w:vMerge/>
            <w:shd w:val="clear" w:color="auto" w:fill="FFFF99"/>
            <w:vAlign w:val="center"/>
          </w:tcPr>
          <w:p w:rsidR="005E5895" w:rsidRPr="005E5895" w:rsidRDefault="005E5895" w:rsidP="005E5895">
            <w:pPr>
              <w:rPr>
                <w:sz w:val="24"/>
                <w:szCs w:val="24"/>
                <w:rtl/>
              </w:rPr>
            </w:pPr>
          </w:p>
        </w:tc>
      </w:tr>
      <w:tr w:rsidR="005E5895" w:rsidRPr="005E5895" w:rsidTr="00F66E31">
        <w:trPr>
          <w:trHeight w:val="510"/>
        </w:trPr>
        <w:tc>
          <w:tcPr>
            <w:tcW w:w="2285" w:type="dxa"/>
            <w:shd w:val="clear" w:color="auto" w:fill="FFFF99"/>
            <w:vAlign w:val="center"/>
          </w:tcPr>
          <w:p w:rsidR="005E5895" w:rsidRPr="005E5895" w:rsidRDefault="005E5895" w:rsidP="005E5895">
            <w:pPr>
              <w:rPr>
                <w:sz w:val="24"/>
                <w:szCs w:val="24"/>
                <w:rtl/>
              </w:rPr>
            </w:pPr>
            <w:r w:rsidRPr="005E5895">
              <w:rPr>
                <w:rFonts w:hint="cs"/>
                <w:sz w:val="24"/>
                <w:szCs w:val="24"/>
                <w:rtl/>
              </w:rPr>
              <w:t xml:space="preserve">نزلاء دور الرعاية الاجتماعية بوزارة الشئون الاحداث </w:t>
            </w:r>
          </w:p>
        </w:tc>
        <w:tc>
          <w:tcPr>
            <w:tcW w:w="2233" w:type="dxa"/>
            <w:gridSpan w:val="2"/>
            <w:shd w:val="clear" w:color="auto" w:fill="FFFF99"/>
            <w:vAlign w:val="center"/>
          </w:tcPr>
          <w:p w:rsidR="005E5895" w:rsidRPr="005E5895" w:rsidRDefault="005E5895" w:rsidP="005E5895">
            <w:pPr>
              <w:rPr>
                <w:sz w:val="24"/>
                <w:szCs w:val="24"/>
                <w:rtl/>
              </w:rPr>
            </w:pPr>
            <w:r w:rsidRPr="005E5895">
              <w:rPr>
                <w:rFonts w:hint="cs"/>
                <w:sz w:val="24"/>
                <w:szCs w:val="24"/>
                <w:rtl/>
              </w:rPr>
              <w:t xml:space="preserve">حزب 60 من الأعلى إلى الناس </w:t>
            </w:r>
          </w:p>
        </w:tc>
        <w:tc>
          <w:tcPr>
            <w:tcW w:w="1029" w:type="dxa"/>
            <w:gridSpan w:val="2"/>
            <w:vAlign w:val="center"/>
          </w:tcPr>
          <w:p w:rsidR="005E5895" w:rsidRPr="005E5895" w:rsidRDefault="005E5895" w:rsidP="005E5895">
            <w:pPr>
              <w:rPr>
                <w:sz w:val="24"/>
                <w:szCs w:val="24"/>
                <w:rtl/>
              </w:rPr>
            </w:pPr>
            <w:r w:rsidRPr="005E5895">
              <w:rPr>
                <w:rFonts w:hint="cs"/>
                <w:sz w:val="24"/>
                <w:szCs w:val="24"/>
                <w:rtl/>
              </w:rPr>
              <w:t>250د.ك</w:t>
            </w:r>
          </w:p>
        </w:tc>
        <w:tc>
          <w:tcPr>
            <w:tcW w:w="992" w:type="dxa"/>
            <w:gridSpan w:val="2"/>
            <w:vAlign w:val="center"/>
          </w:tcPr>
          <w:p w:rsidR="005E5895" w:rsidRPr="005E5895" w:rsidRDefault="005E5895" w:rsidP="005E5895">
            <w:pPr>
              <w:rPr>
                <w:sz w:val="24"/>
                <w:szCs w:val="24"/>
                <w:rtl/>
              </w:rPr>
            </w:pPr>
            <w:r w:rsidRPr="005E5895">
              <w:rPr>
                <w:rFonts w:hint="cs"/>
                <w:sz w:val="24"/>
                <w:szCs w:val="24"/>
                <w:rtl/>
              </w:rPr>
              <w:t>200د.ك</w:t>
            </w:r>
          </w:p>
        </w:tc>
        <w:tc>
          <w:tcPr>
            <w:tcW w:w="992" w:type="dxa"/>
            <w:vAlign w:val="center"/>
          </w:tcPr>
          <w:p w:rsidR="005E5895" w:rsidRPr="005E5895" w:rsidRDefault="005E5895" w:rsidP="005E5895">
            <w:pPr>
              <w:rPr>
                <w:sz w:val="24"/>
                <w:szCs w:val="24"/>
                <w:rtl/>
              </w:rPr>
            </w:pPr>
            <w:r w:rsidRPr="005E5895">
              <w:rPr>
                <w:rFonts w:hint="cs"/>
                <w:sz w:val="24"/>
                <w:szCs w:val="24"/>
                <w:rtl/>
              </w:rPr>
              <w:t>150د.ك</w:t>
            </w:r>
          </w:p>
        </w:tc>
        <w:tc>
          <w:tcPr>
            <w:tcW w:w="1985" w:type="dxa"/>
            <w:shd w:val="clear" w:color="auto" w:fill="FFFF99"/>
            <w:vAlign w:val="center"/>
          </w:tcPr>
          <w:p w:rsidR="005E5895" w:rsidRPr="005E5895" w:rsidRDefault="005E5895" w:rsidP="005E5895">
            <w:pPr>
              <w:rPr>
                <w:sz w:val="24"/>
                <w:szCs w:val="24"/>
              </w:rPr>
            </w:pPr>
            <w:r w:rsidRPr="005E5895">
              <w:rPr>
                <w:rFonts w:hint="cs"/>
                <w:sz w:val="24"/>
                <w:szCs w:val="24"/>
                <w:rtl/>
              </w:rPr>
              <w:t>لا</w:t>
            </w:r>
            <w:r w:rsidRPr="005E5895">
              <w:rPr>
                <w:sz w:val="24"/>
                <w:szCs w:val="24"/>
                <w:rtl/>
              </w:rPr>
              <w:t xml:space="preserve"> </w:t>
            </w:r>
            <w:r w:rsidRPr="005E5895">
              <w:rPr>
                <w:rFonts w:hint="cs"/>
                <w:sz w:val="24"/>
                <w:szCs w:val="24"/>
                <w:rtl/>
              </w:rPr>
              <w:t>توجد</w:t>
            </w:r>
            <w:r w:rsidRPr="005E5895">
              <w:rPr>
                <w:sz w:val="24"/>
                <w:szCs w:val="24"/>
                <w:rtl/>
              </w:rPr>
              <w:t xml:space="preserve"> </w:t>
            </w:r>
            <w:r w:rsidRPr="005E5895">
              <w:rPr>
                <w:rFonts w:hint="cs"/>
                <w:sz w:val="24"/>
                <w:szCs w:val="24"/>
                <w:rtl/>
              </w:rPr>
              <w:t>اسئلة</w:t>
            </w:r>
            <w:r w:rsidRPr="005E5895">
              <w:rPr>
                <w:sz w:val="24"/>
                <w:szCs w:val="24"/>
                <w:rtl/>
              </w:rPr>
              <w:t xml:space="preserve"> </w:t>
            </w:r>
            <w:r w:rsidRPr="005E5895">
              <w:rPr>
                <w:rFonts w:hint="cs"/>
                <w:sz w:val="24"/>
                <w:szCs w:val="24"/>
                <w:rtl/>
              </w:rPr>
              <w:t>تجويد</w:t>
            </w:r>
          </w:p>
        </w:tc>
      </w:tr>
    </w:tbl>
    <w:p w:rsidR="005E5895" w:rsidRPr="005E5895" w:rsidRDefault="005E5895" w:rsidP="005E5895">
      <w:pPr>
        <w:rPr>
          <w:sz w:val="24"/>
          <w:szCs w:val="24"/>
          <w:rtl/>
        </w:rPr>
      </w:pPr>
    </w:p>
    <w:p w:rsidR="00381312" w:rsidRDefault="00381312" w:rsidP="005E5895">
      <w:pPr>
        <w:rPr>
          <w:b/>
          <w:bCs/>
          <w:sz w:val="26"/>
          <w:szCs w:val="28"/>
          <w:u w:val="single"/>
          <w:rtl/>
        </w:rPr>
      </w:pPr>
    </w:p>
    <w:p w:rsidR="001B447A" w:rsidRDefault="001B447A" w:rsidP="005E5895">
      <w:pPr>
        <w:rPr>
          <w:b/>
          <w:bCs/>
          <w:sz w:val="26"/>
          <w:szCs w:val="28"/>
          <w:u w:val="single"/>
          <w:rtl/>
        </w:rPr>
      </w:pPr>
    </w:p>
    <w:p w:rsidR="001B447A" w:rsidRDefault="001B447A" w:rsidP="005E5895">
      <w:pPr>
        <w:rPr>
          <w:b/>
          <w:bCs/>
          <w:sz w:val="26"/>
          <w:szCs w:val="28"/>
          <w:u w:val="single"/>
          <w:rtl/>
        </w:rPr>
      </w:pPr>
    </w:p>
    <w:p w:rsidR="001B447A" w:rsidRDefault="001B447A" w:rsidP="005E5895">
      <w:pPr>
        <w:rPr>
          <w:b/>
          <w:bCs/>
          <w:sz w:val="26"/>
          <w:szCs w:val="28"/>
          <w:u w:val="single"/>
          <w:rtl/>
        </w:rPr>
      </w:pPr>
    </w:p>
    <w:p w:rsidR="001B447A" w:rsidRDefault="001B447A" w:rsidP="005E5895">
      <w:pPr>
        <w:rPr>
          <w:b/>
          <w:bCs/>
          <w:sz w:val="26"/>
          <w:szCs w:val="28"/>
          <w:u w:val="single"/>
          <w:rtl/>
        </w:rPr>
      </w:pPr>
    </w:p>
    <w:p w:rsidR="001B447A" w:rsidRDefault="001B447A" w:rsidP="005E5895">
      <w:pPr>
        <w:rPr>
          <w:b/>
          <w:bCs/>
          <w:sz w:val="26"/>
          <w:szCs w:val="28"/>
          <w:u w:val="single"/>
          <w:rtl/>
        </w:rPr>
      </w:pPr>
    </w:p>
    <w:p w:rsidR="001B447A" w:rsidRDefault="001B447A" w:rsidP="005E5895">
      <w:pPr>
        <w:rPr>
          <w:b/>
          <w:bCs/>
          <w:sz w:val="26"/>
          <w:szCs w:val="28"/>
          <w:u w:val="single"/>
          <w:rtl/>
        </w:rPr>
      </w:pPr>
    </w:p>
    <w:p w:rsidR="001B447A" w:rsidRDefault="001B447A" w:rsidP="005E5895">
      <w:pPr>
        <w:rPr>
          <w:b/>
          <w:bCs/>
          <w:sz w:val="26"/>
          <w:szCs w:val="28"/>
          <w:u w:val="single"/>
          <w:rtl/>
        </w:rPr>
      </w:pPr>
    </w:p>
    <w:p w:rsidR="001B447A" w:rsidRDefault="001B447A" w:rsidP="005E5895">
      <w:pPr>
        <w:rPr>
          <w:b/>
          <w:bCs/>
          <w:sz w:val="26"/>
          <w:szCs w:val="28"/>
          <w:u w:val="single"/>
          <w:rtl/>
        </w:rPr>
      </w:pPr>
    </w:p>
    <w:p w:rsidR="00381312" w:rsidRDefault="00381312" w:rsidP="005E5895">
      <w:pPr>
        <w:rPr>
          <w:b/>
          <w:bCs/>
          <w:sz w:val="26"/>
          <w:szCs w:val="28"/>
          <w:u w:val="single"/>
          <w:rtl/>
        </w:rPr>
      </w:pPr>
    </w:p>
    <w:p w:rsidR="005E5895" w:rsidRPr="00381312" w:rsidRDefault="005E5895" w:rsidP="00381312">
      <w:pPr>
        <w:rPr>
          <w:b/>
          <w:bCs/>
          <w:sz w:val="26"/>
          <w:szCs w:val="28"/>
          <w:u w:val="single"/>
          <w:rtl/>
        </w:rPr>
      </w:pPr>
      <w:r>
        <w:rPr>
          <w:rFonts w:hint="cs"/>
          <w:b/>
          <w:bCs/>
          <w:sz w:val="26"/>
          <w:szCs w:val="28"/>
          <w:u w:val="single"/>
          <w:rtl/>
        </w:rPr>
        <w:lastRenderedPageBreak/>
        <w:t>خامساً</w:t>
      </w:r>
      <w:r w:rsidRPr="005E5895">
        <w:rPr>
          <w:rFonts w:hint="cs"/>
          <w:b/>
          <w:bCs/>
          <w:sz w:val="26"/>
          <w:szCs w:val="28"/>
          <w:u w:val="single"/>
          <w:rtl/>
        </w:rPr>
        <w:t xml:space="preserve"> : جوائز الجهات الفائزة بالمراكز الأولى في المسابقة :</w:t>
      </w:r>
    </w:p>
    <w:p w:rsidR="005E5895" w:rsidRPr="005E5895" w:rsidRDefault="005E5895" w:rsidP="005E5895">
      <w:pPr>
        <w:rPr>
          <w:sz w:val="24"/>
          <w:szCs w:val="24"/>
          <w:rtl/>
        </w:rPr>
      </w:pPr>
      <w:r w:rsidRPr="005E5895">
        <w:rPr>
          <w:rFonts w:hint="cs"/>
          <w:sz w:val="24"/>
          <w:szCs w:val="24"/>
          <w:rtl/>
        </w:rPr>
        <w:t xml:space="preserve">تعريفها : هي جائزة تقدم للجهات الحاصلين على أكبر عدد من الفائزين في المسابقة بكل أقسامها وفروعها وتتكون من أربعة مراكز وفق الجدول التالي : </w:t>
      </w:r>
    </w:p>
    <w:p w:rsidR="005E5895" w:rsidRPr="005E5895" w:rsidRDefault="005E5895" w:rsidP="005E5895">
      <w:pPr>
        <w:rPr>
          <w:sz w:val="24"/>
          <w:szCs w:val="24"/>
          <w:rtl/>
        </w:rPr>
      </w:pPr>
    </w:p>
    <w:tbl>
      <w:tblPr>
        <w:tblStyle w:val="TableGrid"/>
        <w:bidiVisual/>
        <w:tblW w:w="843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05"/>
        <w:gridCol w:w="1701"/>
        <w:gridCol w:w="1984"/>
        <w:gridCol w:w="1701"/>
        <w:gridCol w:w="1843"/>
      </w:tblGrid>
      <w:tr w:rsidR="005E5895" w:rsidRPr="005E5895" w:rsidTr="00F66E31">
        <w:trPr>
          <w:trHeight w:val="737"/>
          <w:jc w:val="center"/>
        </w:trPr>
        <w:tc>
          <w:tcPr>
            <w:tcW w:w="1205" w:type="dxa"/>
            <w:vAlign w:val="center"/>
          </w:tcPr>
          <w:p w:rsidR="005E5895" w:rsidRPr="005E5895" w:rsidRDefault="005E5895" w:rsidP="005E5895">
            <w:pPr>
              <w:rPr>
                <w:sz w:val="24"/>
                <w:szCs w:val="24"/>
                <w:rtl/>
              </w:rPr>
            </w:pPr>
            <w:r w:rsidRPr="005E5895">
              <w:rPr>
                <w:rFonts w:hint="cs"/>
                <w:sz w:val="24"/>
                <w:szCs w:val="24"/>
                <w:rtl/>
              </w:rPr>
              <w:t>الدرع</w:t>
            </w:r>
          </w:p>
        </w:tc>
        <w:tc>
          <w:tcPr>
            <w:tcW w:w="1701" w:type="dxa"/>
            <w:shd w:val="clear" w:color="auto" w:fill="auto"/>
            <w:vAlign w:val="center"/>
          </w:tcPr>
          <w:p w:rsidR="005E5895" w:rsidRPr="005E5895" w:rsidRDefault="005E5895" w:rsidP="005E5895">
            <w:pPr>
              <w:rPr>
                <w:sz w:val="24"/>
                <w:szCs w:val="24"/>
                <w:rtl/>
              </w:rPr>
            </w:pPr>
            <w:r w:rsidRPr="005E5895">
              <w:rPr>
                <w:rFonts w:hint="cs"/>
                <w:sz w:val="24"/>
                <w:szCs w:val="24"/>
                <w:rtl/>
              </w:rPr>
              <w:t>درع التفوق العام</w:t>
            </w:r>
          </w:p>
        </w:tc>
        <w:tc>
          <w:tcPr>
            <w:tcW w:w="1984" w:type="dxa"/>
            <w:shd w:val="clear" w:color="auto" w:fill="auto"/>
            <w:vAlign w:val="center"/>
          </w:tcPr>
          <w:p w:rsidR="005E5895" w:rsidRPr="005E5895" w:rsidRDefault="005E5895" w:rsidP="005E5895">
            <w:pPr>
              <w:rPr>
                <w:sz w:val="24"/>
                <w:szCs w:val="24"/>
                <w:rtl/>
              </w:rPr>
            </w:pPr>
            <w:r w:rsidRPr="005E5895">
              <w:rPr>
                <w:rFonts w:hint="cs"/>
                <w:sz w:val="24"/>
                <w:szCs w:val="24"/>
                <w:rtl/>
              </w:rPr>
              <w:t>الدرع الذهبي</w:t>
            </w:r>
          </w:p>
        </w:tc>
        <w:tc>
          <w:tcPr>
            <w:tcW w:w="1701" w:type="dxa"/>
            <w:shd w:val="clear" w:color="auto" w:fill="auto"/>
            <w:vAlign w:val="center"/>
          </w:tcPr>
          <w:p w:rsidR="005E5895" w:rsidRPr="005E5895" w:rsidRDefault="005E5895" w:rsidP="005E5895">
            <w:pPr>
              <w:rPr>
                <w:sz w:val="24"/>
                <w:szCs w:val="24"/>
                <w:rtl/>
              </w:rPr>
            </w:pPr>
            <w:r w:rsidRPr="005E5895">
              <w:rPr>
                <w:rFonts w:hint="cs"/>
                <w:sz w:val="24"/>
                <w:szCs w:val="24"/>
                <w:rtl/>
              </w:rPr>
              <w:t>الدرع الفضي</w:t>
            </w:r>
          </w:p>
        </w:tc>
        <w:tc>
          <w:tcPr>
            <w:tcW w:w="1843" w:type="dxa"/>
            <w:shd w:val="clear" w:color="auto" w:fill="auto"/>
            <w:vAlign w:val="center"/>
          </w:tcPr>
          <w:p w:rsidR="005E5895" w:rsidRPr="005E5895" w:rsidRDefault="005E5895" w:rsidP="005E5895">
            <w:pPr>
              <w:rPr>
                <w:sz w:val="24"/>
                <w:szCs w:val="24"/>
                <w:rtl/>
              </w:rPr>
            </w:pPr>
            <w:r w:rsidRPr="005E5895">
              <w:rPr>
                <w:rFonts w:hint="cs"/>
                <w:sz w:val="24"/>
                <w:szCs w:val="24"/>
                <w:rtl/>
              </w:rPr>
              <w:t>الدرع البرونزي</w:t>
            </w:r>
          </w:p>
        </w:tc>
      </w:tr>
      <w:tr w:rsidR="005E5895" w:rsidRPr="005E5895" w:rsidTr="00F66E31">
        <w:trPr>
          <w:trHeight w:val="737"/>
          <w:jc w:val="center"/>
        </w:trPr>
        <w:tc>
          <w:tcPr>
            <w:tcW w:w="1205" w:type="dxa"/>
            <w:vAlign w:val="center"/>
          </w:tcPr>
          <w:p w:rsidR="005E5895" w:rsidRPr="005E5895" w:rsidRDefault="005E5895" w:rsidP="005E5895">
            <w:pPr>
              <w:rPr>
                <w:sz w:val="24"/>
                <w:szCs w:val="24"/>
                <w:rtl/>
              </w:rPr>
            </w:pPr>
            <w:r w:rsidRPr="005E5895">
              <w:rPr>
                <w:rFonts w:hint="cs"/>
                <w:sz w:val="24"/>
                <w:szCs w:val="24"/>
                <w:rtl/>
              </w:rPr>
              <w:t>قيمة الجائزة</w:t>
            </w:r>
          </w:p>
        </w:tc>
        <w:tc>
          <w:tcPr>
            <w:tcW w:w="1701" w:type="dxa"/>
            <w:shd w:val="clear" w:color="auto" w:fill="auto"/>
            <w:vAlign w:val="center"/>
          </w:tcPr>
          <w:p w:rsidR="005E5895" w:rsidRPr="005E5895" w:rsidRDefault="005E5895" w:rsidP="005E5895">
            <w:pPr>
              <w:rPr>
                <w:sz w:val="24"/>
                <w:szCs w:val="24"/>
                <w:rtl/>
              </w:rPr>
            </w:pPr>
            <w:r w:rsidRPr="005E5895">
              <w:rPr>
                <w:rFonts w:hint="cs"/>
                <w:sz w:val="24"/>
                <w:szCs w:val="24"/>
                <w:rtl/>
              </w:rPr>
              <w:t>6000د.ك</w:t>
            </w:r>
          </w:p>
        </w:tc>
        <w:tc>
          <w:tcPr>
            <w:tcW w:w="1984" w:type="dxa"/>
            <w:shd w:val="clear" w:color="auto" w:fill="auto"/>
            <w:vAlign w:val="center"/>
          </w:tcPr>
          <w:p w:rsidR="005E5895" w:rsidRPr="005E5895" w:rsidRDefault="005E5895" w:rsidP="005E5895">
            <w:pPr>
              <w:rPr>
                <w:sz w:val="24"/>
                <w:szCs w:val="24"/>
                <w:rtl/>
              </w:rPr>
            </w:pPr>
            <w:r w:rsidRPr="005E5895">
              <w:rPr>
                <w:rFonts w:hint="cs"/>
                <w:sz w:val="24"/>
                <w:szCs w:val="24"/>
                <w:rtl/>
              </w:rPr>
              <w:t>5000د.ك</w:t>
            </w:r>
          </w:p>
        </w:tc>
        <w:tc>
          <w:tcPr>
            <w:tcW w:w="1701" w:type="dxa"/>
            <w:shd w:val="clear" w:color="auto" w:fill="auto"/>
            <w:vAlign w:val="center"/>
          </w:tcPr>
          <w:p w:rsidR="005E5895" w:rsidRPr="005E5895" w:rsidRDefault="005E5895" w:rsidP="005E5895">
            <w:pPr>
              <w:rPr>
                <w:sz w:val="24"/>
                <w:szCs w:val="24"/>
                <w:rtl/>
              </w:rPr>
            </w:pPr>
            <w:r w:rsidRPr="005E5895">
              <w:rPr>
                <w:rFonts w:hint="cs"/>
                <w:sz w:val="24"/>
                <w:szCs w:val="24"/>
                <w:rtl/>
              </w:rPr>
              <w:t>4000د.ك</w:t>
            </w:r>
          </w:p>
        </w:tc>
        <w:tc>
          <w:tcPr>
            <w:tcW w:w="1843" w:type="dxa"/>
            <w:shd w:val="clear" w:color="auto" w:fill="auto"/>
            <w:vAlign w:val="center"/>
          </w:tcPr>
          <w:p w:rsidR="005E5895" w:rsidRPr="005E5895" w:rsidRDefault="005E5895" w:rsidP="005E5895">
            <w:pPr>
              <w:rPr>
                <w:sz w:val="24"/>
                <w:szCs w:val="24"/>
                <w:rtl/>
              </w:rPr>
            </w:pPr>
            <w:r w:rsidRPr="005E5895">
              <w:rPr>
                <w:rFonts w:hint="cs"/>
                <w:sz w:val="24"/>
                <w:szCs w:val="24"/>
                <w:rtl/>
              </w:rPr>
              <w:t>3000د.ك</w:t>
            </w:r>
          </w:p>
        </w:tc>
      </w:tr>
      <w:tr w:rsidR="005E5895" w:rsidRPr="005E5895" w:rsidTr="00F66E31">
        <w:trPr>
          <w:trHeight w:val="737"/>
          <w:jc w:val="center"/>
        </w:trPr>
        <w:tc>
          <w:tcPr>
            <w:tcW w:w="1205" w:type="dxa"/>
            <w:shd w:val="clear" w:color="auto" w:fill="FFFF99"/>
            <w:vAlign w:val="center"/>
          </w:tcPr>
          <w:p w:rsidR="005E5895" w:rsidRPr="005E5895" w:rsidRDefault="005E5895" w:rsidP="005E5895">
            <w:pPr>
              <w:rPr>
                <w:sz w:val="24"/>
                <w:szCs w:val="24"/>
                <w:rtl/>
              </w:rPr>
            </w:pPr>
            <w:r w:rsidRPr="005E5895">
              <w:rPr>
                <w:rFonts w:hint="cs"/>
                <w:sz w:val="24"/>
                <w:szCs w:val="24"/>
                <w:rtl/>
              </w:rPr>
              <w:t>المركز</w:t>
            </w:r>
          </w:p>
        </w:tc>
        <w:tc>
          <w:tcPr>
            <w:tcW w:w="1701" w:type="dxa"/>
            <w:shd w:val="clear" w:color="auto" w:fill="FFFF99"/>
            <w:vAlign w:val="center"/>
          </w:tcPr>
          <w:p w:rsidR="005E5895" w:rsidRPr="005E5895" w:rsidRDefault="005E5895" w:rsidP="005E5895">
            <w:pPr>
              <w:rPr>
                <w:sz w:val="24"/>
                <w:szCs w:val="24"/>
                <w:rtl/>
              </w:rPr>
            </w:pPr>
            <w:r w:rsidRPr="005E5895">
              <w:rPr>
                <w:rFonts w:hint="cs"/>
                <w:sz w:val="24"/>
                <w:szCs w:val="24"/>
                <w:rtl/>
              </w:rPr>
              <w:t xml:space="preserve">تقدم للجهة الحاصلة على المركز الأول </w:t>
            </w:r>
            <w:r w:rsidRPr="005E5895">
              <w:rPr>
                <w:sz w:val="24"/>
                <w:szCs w:val="24"/>
                <w:rtl/>
              </w:rPr>
              <w:br/>
            </w:r>
            <w:r w:rsidRPr="005E5895">
              <w:rPr>
                <w:rFonts w:hint="cs"/>
                <w:sz w:val="24"/>
                <w:szCs w:val="24"/>
                <w:rtl/>
              </w:rPr>
              <w:t>من حيث عدد الفائزين</w:t>
            </w:r>
          </w:p>
        </w:tc>
        <w:tc>
          <w:tcPr>
            <w:tcW w:w="1984" w:type="dxa"/>
            <w:shd w:val="clear" w:color="auto" w:fill="FFFF99"/>
            <w:vAlign w:val="center"/>
          </w:tcPr>
          <w:p w:rsidR="005E5895" w:rsidRPr="005E5895" w:rsidRDefault="005E5895" w:rsidP="005E5895">
            <w:pPr>
              <w:rPr>
                <w:sz w:val="24"/>
                <w:szCs w:val="24"/>
                <w:rtl/>
              </w:rPr>
            </w:pPr>
            <w:r w:rsidRPr="005E5895">
              <w:rPr>
                <w:rFonts w:hint="cs"/>
                <w:sz w:val="24"/>
                <w:szCs w:val="24"/>
                <w:rtl/>
              </w:rPr>
              <w:t xml:space="preserve">تقدم للجهة الحاصلة على المركز الثاني </w:t>
            </w:r>
            <w:r w:rsidRPr="005E5895">
              <w:rPr>
                <w:sz w:val="24"/>
                <w:szCs w:val="24"/>
                <w:rtl/>
              </w:rPr>
              <w:br/>
            </w:r>
            <w:r w:rsidRPr="005E5895">
              <w:rPr>
                <w:rFonts w:hint="cs"/>
                <w:sz w:val="24"/>
                <w:szCs w:val="24"/>
                <w:rtl/>
              </w:rPr>
              <w:t>من حيث عدد الفائزين</w:t>
            </w:r>
          </w:p>
        </w:tc>
        <w:tc>
          <w:tcPr>
            <w:tcW w:w="1701" w:type="dxa"/>
            <w:shd w:val="clear" w:color="auto" w:fill="FFFF99"/>
          </w:tcPr>
          <w:p w:rsidR="005E5895" w:rsidRPr="005E5895" w:rsidRDefault="005E5895" w:rsidP="005E5895">
            <w:pPr>
              <w:rPr>
                <w:sz w:val="24"/>
                <w:szCs w:val="24"/>
                <w:rtl/>
              </w:rPr>
            </w:pPr>
            <w:r w:rsidRPr="005E5895">
              <w:rPr>
                <w:rFonts w:hint="cs"/>
                <w:sz w:val="24"/>
                <w:szCs w:val="24"/>
                <w:rtl/>
              </w:rPr>
              <w:t xml:space="preserve">تقدم للجهة الحاصلة على المركز الثالث </w:t>
            </w:r>
            <w:r w:rsidRPr="005E5895">
              <w:rPr>
                <w:sz w:val="24"/>
                <w:szCs w:val="24"/>
                <w:rtl/>
              </w:rPr>
              <w:br/>
            </w:r>
            <w:r w:rsidRPr="005E5895">
              <w:rPr>
                <w:rFonts w:hint="cs"/>
                <w:sz w:val="24"/>
                <w:szCs w:val="24"/>
                <w:rtl/>
              </w:rPr>
              <w:t>من حيث عدد الفائزين</w:t>
            </w:r>
          </w:p>
        </w:tc>
        <w:tc>
          <w:tcPr>
            <w:tcW w:w="1843" w:type="dxa"/>
            <w:shd w:val="clear" w:color="auto" w:fill="FFFF99"/>
          </w:tcPr>
          <w:p w:rsidR="005E5895" w:rsidRPr="005E5895" w:rsidRDefault="005E5895" w:rsidP="005E5895">
            <w:pPr>
              <w:rPr>
                <w:sz w:val="24"/>
                <w:szCs w:val="24"/>
                <w:rtl/>
              </w:rPr>
            </w:pPr>
            <w:r w:rsidRPr="005E5895">
              <w:rPr>
                <w:rFonts w:hint="cs"/>
                <w:sz w:val="24"/>
                <w:szCs w:val="24"/>
                <w:rtl/>
              </w:rPr>
              <w:t xml:space="preserve">تقدم للجهة الحاصلة على المركز الرابع </w:t>
            </w:r>
            <w:r w:rsidRPr="005E5895">
              <w:rPr>
                <w:sz w:val="24"/>
                <w:szCs w:val="24"/>
                <w:rtl/>
              </w:rPr>
              <w:br/>
            </w:r>
            <w:r w:rsidRPr="005E5895">
              <w:rPr>
                <w:rFonts w:hint="cs"/>
                <w:sz w:val="24"/>
                <w:szCs w:val="24"/>
                <w:rtl/>
              </w:rPr>
              <w:t>من حيث عدد الفائزين</w:t>
            </w:r>
          </w:p>
        </w:tc>
      </w:tr>
    </w:tbl>
    <w:p w:rsidR="005E5895" w:rsidRDefault="005E5895" w:rsidP="005E5895">
      <w:pPr>
        <w:rPr>
          <w:sz w:val="24"/>
          <w:szCs w:val="24"/>
          <w:rtl/>
        </w:rPr>
      </w:pPr>
    </w:p>
    <w:p w:rsidR="00381312" w:rsidRPr="005E5895" w:rsidRDefault="00381312" w:rsidP="005E5895">
      <w:pPr>
        <w:rPr>
          <w:sz w:val="24"/>
          <w:szCs w:val="24"/>
          <w:rtl/>
        </w:rPr>
      </w:pPr>
    </w:p>
    <w:p w:rsidR="00381312" w:rsidRDefault="00381312" w:rsidP="005E5895">
      <w:pPr>
        <w:rPr>
          <w:b/>
          <w:bCs/>
          <w:sz w:val="26"/>
          <w:szCs w:val="28"/>
          <w:u w:val="single"/>
          <w:rtl/>
        </w:rPr>
      </w:pPr>
    </w:p>
    <w:p w:rsidR="005E5895" w:rsidRPr="00381312" w:rsidRDefault="005E5895" w:rsidP="00381312">
      <w:pPr>
        <w:rPr>
          <w:b/>
          <w:bCs/>
          <w:sz w:val="26"/>
          <w:szCs w:val="28"/>
          <w:u w:val="single"/>
          <w:rtl/>
        </w:rPr>
      </w:pPr>
      <w:r w:rsidRPr="00381312">
        <w:rPr>
          <w:rFonts w:hint="cs"/>
          <w:b/>
          <w:bCs/>
          <w:sz w:val="26"/>
          <w:szCs w:val="28"/>
          <w:u w:val="single"/>
          <w:rtl/>
        </w:rPr>
        <w:t>سادساً : جائزة أفضل منسق :</w:t>
      </w:r>
    </w:p>
    <w:p w:rsidR="005E5895" w:rsidRPr="005E5895" w:rsidRDefault="005E5895" w:rsidP="005E5895">
      <w:pPr>
        <w:rPr>
          <w:sz w:val="24"/>
          <w:szCs w:val="24"/>
          <w:rtl/>
        </w:rPr>
      </w:pPr>
      <w:r w:rsidRPr="005E5895">
        <w:rPr>
          <w:rFonts w:hint="cs"/>
          <w:sz w:val="24"/>
          <w:szCs w:val="24"/>
          <w:rtl/>
        </w:rPr>
        <w:t xml:space="preserve">تعريفها : هي جائزة تقدم إلى أفضل ثلاث منسقين للجهات المشاركة ويتم تقييمهم من قبل اللجنة الدائمة وفق مدى التزام المنسق بالمعايير والضوابط والشروط الخاصة بالمسابقة . </w:t>
      </w:r>
    </w:p>
    <w:p w:rsidR="005E5895" w:rsidRPr="005E5895" w:rsidRDefault="005E5895" w:rsidP="005E5895">
      <w:pPr>
        <w:rPr>
          <w:sz w:val="24"/>
          <w:szCs w:val="24"/>
          <w:rtl/>
        </w:rPr>
      </w:pPr>
    </w:p>
    <w:tbl>
      <w:tblPr>
        <w:tblStyle w:val="TableGrid"/>
        <w:bidiVisual/>
        <w:tblW w:w="799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94"/>
        <w:gridCol w:w="2280"/>
        <w:gridCol w:w="2268"/>
        <w:gridCol w:w="2256"/>
      </w:tblGrid>
      <w:tr w:rsidR="005E5895" w:rsidRPr="005E5895" w:rsidTr="00F66E31">
        <w:trPr>
          <w:trHeight w:val="737"/>
          <w:jc w:val="center"/>
        </w:trPr>
        <w:tc>
          <w:tcPr>
            <w:tcW w:w="1194" w:type="dxa"/>
            <w:vAlign w:val="center"/>
          </w:tcPr>
          <w:p w:rsidR="005E5895" w:rsidRPr="005E5895" w:rsidRDefault="005E5895" w:rsidP="005E5895">
            <w:pPr>
              <w:rPr>
                <w:sz w:val="24"/>
                <w:szCs w:val="24"/>
                <w:rtl/>
              </w:rPr>
            </w:pPr>
            <w:r w:rsidRPr="005E5895">
              <w:rPr>
                <w:rFonts w:hint="cs"/>
                <w:sz w:val="24"/>
                <w:szCs w:val="24"/>
                <w:rtl/>
              </w:rPr>
              <w:t xml:space="preserve">المركز </w:t>
            </w:r>
          </w:p>
        </w:tc>
        <w:tc>
          <w:tcPr>
            <w:tcW w:w="2280" w:type="dxa"/>
            <w:shd w:val="clear" w:color="auto" w:fill="auto"/>
            <w:vAlign w:val="center"/>
          </w:tcPr>
          <w:p w:rsidR="005E5895" w:rsidRPr="005E5895" w:rsidRDefault="005E5895" w:rsidP="005E5895">
            <w:pPr>
              <w:rPr>
                <w:sz w:val="24"/>
                <w:szCs w:val="24"/>
                <w:rtl/>
              </w:rPr>
            </w:pPr>
            <w:r w:rsidRPr="005E5895">
              <w:rPr>
                <w:rFonts w:hint="cs"/>
                <w:sz w:val="24"/>
                <w:szCs w:val="24"/>
                <w:rtl/>
              </w:rPr>
              <w:t xml:space="preserve">الأول </w:t>
            </w:r>
          </w:p>
        </w:tc>
        <w:tc>
          <w:tcPr>
            <w:tcW w:w="2268" w:type="dxa"/>
            <w:shd w:val="clear" w:color="auto" w:fill="auto"/>
            <w:vAlign w:val="center"/>
          </w:tcPr>
          <w:p w:rsidR="005E5895" w:rsidRPr="005E5895" w:rsidRDefault="005E5895" w:rsidP="005E5895">
            <w:pPr>
              <w:rPr>
                <w:sz w:val="24"/>
                <w:szCs w:val="24"/>
                <w:rtl/>
              </w:rPr>
            </w:pPr>
            <w:r w:rsidRPr="005E5895">
              <w:rPr>
                <w:rFonts w:hint="cs"/>
                <w:sz w:val="24"/>
                <w:szCs w:val="24"/>
                <w:rtl/>
              </w:rPr>
              <w:t xml:space="preserve">الثاني </w:t>
            </w:r>
          </w:p>
        </w:tc>
        <w:tc>
          <w:tcPr>
            <w:tcW w:w="2256" w:type="dxa"/>
            <w:shd w:val="clear" w:color="auto" w:fill="auto"/>
            <w:vAlign w:val="center"/>
          </w:tcPr>
          <w:p w:rsidR="005E5895" w:rsidRPr="005E5895" w:rsidRDefault="005E5895" w:rsidP="005E5895">
            <w:pPr>
              <w:rPr>
                <w:sz w:val="24"/>
                <w:szCs w:val="24"/>
                <w:rtl/>
              </w:rPr>
            </w:pPr>
            <w:r w:rsidRPr="005E5895">
              <w:rPr>
                <w:rFonts w:hint="cs"/>
                <w:sz w:val="24"/>
                <w:szCs w:val="24"/>
                <w:rtl/>
              </w:rPr>
              <w:t xml:space="preserve">الثالث </w:t>
            </w:r>
          </w:p>
        </w:tc>
      </w:tr>
      <w:tr w:rsidR="005E5895" w:rsidRPr="005E5895" w:rsidTr="00F66E31">
        <w:trPr>
          <w:trHeight w:val="737"/>
          <w:jc w:val="center"/>
        </w:trPr>
        <w:tc>
          <w:tcPr>
            <w:tcW w:w="1194" w:type="dxa"/>
            <w:vAlign w:val="center"/>
          </w:tcPr>
          <w:p w:rsidR="005E5895" w:rsidRPr="005E5895" w:rsidRDefault="005E5895" w:rsidP="005E5895">
            <w:pPr>
              <w:rPr>
                <w:sz w:val="24"/>
                <w:szCs w:val="24"/>
                <w:rtl/>
              </w:rPr>
            </w:pPr>
            <w:r w:rsidRPr="005E5895">
              <w:rPr>
                <w:rFonts w:hint="cs"/>
                <w:sz w:val="24"/>
                <w:szCs w:val="24"/>
                <w:rtl/>
              </w:rPr>
              <w:t>قيمة الجائزة</w:t>
            </w:r>
          </w:p>
        </w:tc>
        <w:tc>
          <w:tcPr>
            <w:tcW w:w="2280" w:type="dxa"/>
            <w:shd w:val="clear" w:color="auto" w:fill="auto"/>
            <w:vAlign w:val="center"/>
          </w:tcPr>
          <w:p w:rsidR="005E5895" w:rsidRPr="005E5895" w:rsidRDefault="005E5895" w:rsidP="005E5895">
            <w:pPr>
              <w:rPr>
                <w:sz w:val="24"/>
                <w:szCs w:val="24"/>
                <w:rtl/>
              </w:rPr>
            </w:pPr>
            <w:r w:rsidRPr="005E5895">
              <w:rPr>
                <w:rFonts w:hint="cs"/>
                <w:sz w:val="24"/>
                <w:szCs w:val="24"/>
                <w:rtl/>
              </w:rPr>
              <w:t>500د.ك</w:t>
            </w:r>
          </w:p>
        </w:tc>
        <w:tc>
          <w:tcPr>
            <w:tcW w:w="2268" w:type="dxa"/>
            <w:shd w:val="clear" w:color="auto" w:fill="auto"/>
            <w:vAlign w:val="center"/>
          </w:tcPr>
          <w:p w:rsidR="005E5895" w:rsidRPr="005E5895" w:rsidRDefault="005E5895" w:rsidP="005E5895">
            <w:pPr>
              <w:rPr>
                <w:sz w:val="24"/>
                <w:szCs w:val="24"/>
                <w:rtl/>
              </w:rPr>
            </w:pPr>
            <w:r w:rsidRPr="005E5895">
              <w:rPr>
                <w:rFonts w:hint="cs"/>
                <w:sz w:val="24"/>
                <w:szCs w:val="24"/>
                <w:rtl/>
              </w:rPr>
              <w:t>300د.ك</w:t>
            </w:r>
          </w:p>
        </w:tc>
        <w:tc>
          <w:tcPr>
            <w:tcW w:w="2256" w:type="dxa"/>
            <w:shd w:val="clear" w:color="auto" w:fill="auto"/>
            <w:vAlign w:val="center"/>
          </w:tcPr>
          <w:p w:rsidR="005E5895" w:rsidRPr="005E5895" w:rsidRDefault="005E5895" w:rsidP="005E5895">
            <w:pPr>
              <w:rPr>
                <w:sz w:val="24"/>
                <w:szCs w:val="24"/>
                <w:rtl/>
              </w:rPr>
            </w:pPr>
            <w:r w:rsidRPr="005E5895">
              <w:rPr>
                <w:rFonts w:hint="cs"/>
                <w:sz w:val="24"/>
                <w:szCs w:val="24"/>
                <w:rtl/>
              </w:rPr>
              <w:t>200د.ك</w:t>
            </w:r>
          </w:p>
        </w:tc>
      </w:tr>
    </w:tbl>
    <w:p w:rsidR="005E5895" w:rsidRPr="005E5895" w:rsidRDefault="005E5895" w:rsidP="005E5895">
      <w:pPr>
        <w:rPr>
          <w:sz w:val="24"/>
          <w:szCs w:val="24"/>
          <w:rtl/>
        </w:rPr>
      </w:pPr>
    </w:p>
    <w:p w:rsidR="005E5895" w:rsidRPr="005E5895" w:rsidRDefault="005E5895" w:rsidP="005E5895">
      <w:pPr>
        <w:rPr>
          <w:sz w:val="24"/>
          <w:szCs w:val="24"/>
          <w:rtl/>
        </w:rPr>
      </w:pPr>
    </w:p>
    <w:p w:rsidR="005E5895" w:rsidRPr="005E5895" w:rsidRDefault="005E5895" w:rsidP="005E5895">
      <w:pPr>
        <w:rPr>
          <w:sz w:val="24"/>
          <w:szCs w:val="24"/>
          <w:rtl/>
        </w:rPr>
      </w:pPr>
    </w:p>
    <w:p w:rsidR="005E5895" w:rsidRPr="005E5895" w:rsidRDefault="005E5895" w:rsidP="005E5895">
      <w:pPr>
        <w:rPr>
          <w:sz w:val="24"/>
          <w:szCs w:val="24"/>
          <w:rtl/>
        </w:rPr>
      </w:pPr>
    </w:p>
    <w:p w:rsidR="005E5895" w:rsidRPr="005E5895" w:rsidRDefault="005E5895" w:rsidP="005E5895">
      <w:pPr>
        <w:rPr>
          <w:sz w:val="24"/>
          <w:szCs w:val="24"/>
          <w:rtl/>
        </w:rPr>
      </w:pPr>
    </w:p>
    <w:p w:rsidR="00AD1BC2" w:rsidRPr="005E5895" w:rsidRDefault="00AD1BC2" w:rsidP="005E5895">
      <w:pPr>
        <w:rPr>
          <w:sz w:val="24"/>
          <w:szCs w:val="24"/>
        </w:rPr>
      </w:pPr>
    </w:p>
    <w:sectPr w:rsidR="00AD1BC2" w:rsidRPr="005E58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2F36"/>
    <w:multiLevelType w:val="hybridMultilevel"/>
    <w:tmpl w:val="D8D29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413229"/>
    <w:multiLevelType w:val="hybridMultilevel"/>
    <w:tmpl w:val="B9AC8C9A"/>
    <w:lvl w:ilvl="0" w:tplc="7C9E2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44715"/>
    <w:multiLevelType w:val="hybridMultilevel"/>
    <w:tmpl w:val="69C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C1818"/>
    <w:multiLevelType w:val="hybridMultilevel"/>
    <w:tmpl w:val="987A0B5A"/>
    <w:lvl w:ilvl="0" w:tplc="CC74F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95"/>
    <w:rsid w:val="001B447A"/>
    <w:rsid w:val="00381312"/>
    <w:rsid w:val="005E5895"/>
    <w:rsid w:val="00627F55"/>
    <w:rsid w:val="00AD1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AF899-A0AE-4F09-AC24-8E3ACB93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95"/>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95"/>
    <w:pPr>
      <w:ind w:left="720"/>
      <w:contextualSpacing/>
    </w:pPr>
  </w:style>
  <w:style w:type="table" w:styleId="TableGrid">
    <w:name w:val="Table Grid"/>
    <w:basedOn w:val="TableNormal"/>
    <w:uiPriority w:val="59"/>
    <w:rsid w:val="005E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589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1153</TotalTime>
  <Pages>7</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Shaikha F. Alghanim</dc:creator>
  <cp:keywords/>
  <dc:description/>
  <cp:lastModifiedBy>Shaikha F. Alghanim</cp:lastModifiedBy>
  <cp:revision>3</cp:revision>
  <dcterms:created xsi:type="dcterms:W3CDTF">2019-01-29T08:39:00Z</dcterms:created>
  <dcterms:modified xsi:type="dcterms:W3CDTF">2019-02-04T05:53:00Z</dcterms:modified>
</cp:coreProperties>
</file>